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770" w:rsidRDefault="0085759C">
      <w:pPr>
        <w:rPr>
          <w:b/>
          <w:sz w:val="28"/>
        </w:rPr>
      </w:pPr>
      <w:r>
        <w:rPr>
          <w:b/>
          <w:sz w:val="28"/>
        </w:rPr>
        <w:t>Year 8 English</w:t>
      </w:r>
      <w:r>
        <w:rPr>
          <w:b/>
          <w:sz w:val="28"/>
        </w:rPr>
        <w:tab/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526"/>
        <w:gridCol w:w="8080"/>
      </w:tblGrid>
      <w:tr w:rsidR="00333770">
        <w:tc>
          <w:tcPr>
            <w:tcW w:w="1526" w:type="dxa"/>
          </w:tcPr>
          <w:p w:rsidR="00333770" w:rsidRDefault="0085759C">
            <w:r>
              <w:t>Higher</w:t>
            </w:r>
          </w:p>
        </w:tc>
        <w:tc>
          <w:tcPr>
            <w:tcW w:w="8080" w:type="dxa"/>
          </w:tcPr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Some development of analytical comment that shows awareness of</w:t>
            </w:r>
            <w:r w:rsidR="00264DBF">
              <w:t xml:space="preserve"> the</w:t>
            </w:r>
            <w:r>
              <w:t xml:space="preserve"> writer’s purpose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Some evaluation of how structural choices contribute to</w:t>
            </w:r>
            <w:r>
              <w:t xml:space="preserve"> </w:t>
            </w:r>
            <w:r w:rsidR="00264DBF">
              <w:t xml:space="preserve">the </w:t>
            </w:r>
            <w:r>
              <w:t>writer’s purpose supported by precise quotation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Some appreciation of how</w:t>
            </w:r>
            <w:r>
              <w:t xml:space="preserve"> </w:t>
            </w:r>
            <w:r w:rsidR="00264DBF">
              <w:t xml:space="preserve">the </w:t>
            </w:r>
            <w:r>
              <w:t xml:space="preserve">writer’s language </w:t>
            </w:r>
            <w:r>
              <w:t xml:space="preserve">choices contribute to </w:t>
            </w:r>
            <w:r>
              <w:t>overall effect supported by precise quotation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rPr>
                <w:rStyle w:val="Strong"/>
                <w:rFonts w:cs="Calibri"/>
                <w:b w:val="0"/>
                <w:color w:val="000000"/>
              </w:rPr>
              <w:t>Assured SPaG choices to aid the construction of their overall answer</w:t>
            </w:r>
          </w:p>
        </w:tc>
      </w:tr>
      <w:tr w:rsidR="00333770">
        <w:tc>
          <w:tcPr>
            <w:tcW w:w="1526" w:type="dxa"/>
          </w:tcPr>
          <w:p w:rsidR="00333770" w:rsidRDefault="0085759C">
            <w:r>
              <w:t>Intermediate</w:t>
            </w:r>
          </w:p>
        </w:tc>
        <w:tc>
          <w:tcPr>
            <w:tcW w:w="8080" w:type="dxa"/>
          </w:tcPr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Detailed explanation of</w:t>
            </w:r>
            <w:r w:rsidR="00264DBF">
              <w:t xml:space="preserve"> the</w:t>
            </w:r>
            <w:r>
              <w:t xml:space="preserve"> effect</w:t>
            </w:r>
            <w:r>
              <w:t xml:space="preserve"> on </w:t>
            </w:r>
            <w:r w:rsidR="00264DBF">
              <w:t xml:space="preserve">the </w:t>
            </w:r>
            <w:r>
              <w:t>reader with reference to the text for support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Detailed explanation abou</w:t>
            </w:r>
            <w:r>
              <w:t>t how the writer controls the overall structure of the text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Detailed explanation, including the use of some terminology and quotation, about the impact of language on overall meaning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rPr>
                <w:rStyle w:val="Strong"/>
                <w:rFonts w:cs="Calibri"/>
                <w:b w:val="0"/>
                <w:color w:val="000000"/>
              </w:rPr>
              <w:t>Detailed, appropriate SPaG choices to aid the construction of their overa</w:t>
            </w:r>
            <w:r>
              <w:rPr>
                <w:rStyle w:val="Strong"/>
                <w:rFonts w:cs="Calibri"/>
                <w:b w:val="0"/>
                <w:color w:val="000000"/>
              </w:rPr>
              <w:t>ll answer</w:t>
            </w:r>
          </w:p>
        </w:tc>
      </w:tr>
      <w:tr w:rsidR="00333770">
        <w:tc>
          <w:tcPr>
            <w:tcW w:w="1526" w:type="dxa"/>
          </w:tcPr>
          <w:p w:rsidR="00333770" w:rsidRDefault="0085759C">
            <w:r>
              <w:t>Foundation</w:t>
            </w:r>
          </w:p>
        </w:tc>
        <w:tc>
          <w:tcPr>
            <w:tcW w:w="8080" w:type="dxa"/>
          </w:tcPr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Clearly identify</w:t>
            </w:r>
            <w:r w:rsidR="00264DBF">
              <w:t xml:space="preserve"> the</w:t>
            </w:r>
            <w:r>
              <w:t xml:space="preserve"> purpose of the text with some limited explanation of the writer at work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Some explanation about organisation of the text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Features of language identified with some explanation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rPr>
                <w:rStyle w:val="Strong"/>
                <w:rFonts w:cs="Calibri"/>
                <w:b w:val="0"/>
                <w:color w:val="000000"/>
              </w:rPr>
              <w:t>Confident SPaG choices to aid the construct</w:t>
            </w:r>
            <w:r>
              <w:rPr>
                <w:rStyle w:val="Strong"/>
                <w:rFonts w:cs="Calibri"/>
                <w:b w:val="0"/>
                <w:color w:val="000000"/>
              </w:rPr>
              <w:t>ion of their overall answer</w:t>
            </w:r>
          </w:p>
        </w:tc>
      </w:tr>
    </w:tbl>
    <w:p w:rsidR="00333770" w:rsidRDefault="00333770"/>
    <w:p w:rsidR="00333770" w:rsidRDefault="0085759C">
      <w:r>
        <w:br w:type="page"/>
      </w:r>
    </w:p>
    <w:p w:rsidR="00333770" w:rsidRDefault="0085759C">
      <w:pPr>
        <w:rPr>
          <w:b/>
          <w:sz w:val="28"/>
        </w:rPr>
      </w:pPr>
      <w:r>
        <w:rPr>
          <w:b/>
          <w:sz w:val="28"/>
        </w:rPr>
        <w:lastRenderedPageBreak/>
        <w:t xml:space="preserve">Year 8 Maths 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526"/>
        <w:gridCol w:w="8080"/>
      </w:tblGrid>
      <w:tr w:rsidR="00333770">
        <w:tc>
          <w:tcPr>
            <w:tcW w:w="1526" w:type="dxa"/>
          </w:tcPr>
          <w:p w:rsidR="00333770" w:rsidRDefault="0085759C">
            <w:pPr>
              <w:rPr>
                <w:b/>
                <w:sz w:val="24"/>
              </w:rPr>
            </w:pPr>
            <w:r>
              <w:t>Higher</w:t>
            </w:r>
          </w:p>
        </w:tc>
        <w:tc>
          <w:tcPr>
            <w:tcW w:w="8080" w:type="dxa"/>
          </w:tcPr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rPr>
                <w:szCs w:val="24"/>
              </w:rPr>
              <w:t>Draw triangles accurately using a ruler and protractor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rPr>
                <w:szCs w:val="24"/>
              </w:rPr>
              <w:t>Construct trian</w:t>
            </w:r>
            <w:r w:rsidR="00264DBF">
              <w:rPr>
                <w:szCs w:val="24"/>
              </w:rPr>
              <w:t>gles using a ruler and compass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rPr>
                <w:szCs w:val="24"/>
              </w:rPr>
              <w:t>Bisect a line and a</w:t>
            </w:r>
            <w:r w:rsidR="00264DBF">
              <w:rPr>
                <w:szCs w:val="24"/>
              </w:rPr>
              <w:t>ngle using a ruler and compass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rPr>
                <w:szCs w:val="24"/>
              </w:rPr>
              <w:t xml:space="preserve">Construct perpendicular lines using a ruler and </w:t>
            </w:r>
            <w:r w:rsidR="00264DBF">
              <w:rPr>
                <w:szCs w:val="24"/>
              </w:rPr>
              <w:t>compass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rPr>
                <w:szCs w:val="24"/>
              </w:rPr>
              <w:t>Draw a locus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rPr>
                <w:szCs w:val="24"/>
              </w:rPr>
              <w:t>Use loci to solve problems</w:t>
            </w:r>
          </w:p>
        </w:tc>
      </w:tr>
      <w:tr w:rsidR="00333770">
        <w:tc>
          <w:tcPr>
            <w:tcW w:w="1526" w:type="dxa"/>
          </w:tcPr>
          <w:p w:rsidR="00333770" w:rsidRDefault="0085759C">
            <w:pPr>
              <w:rPr>
                <w:b/>
                <w:sz w:val="24"/>
              </w:rPr>
            </w:pPr>
            <w:r>
              <w:t>Intermediate</w:t>
            </w:r>
          </w:p>
        </w:tc>
        <w:tc>
          <w:tcPr>
            <w:tcW w:w="8080" w:type="dxa"/>
          </w:tcPr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rPr>
                <w:szCs w:val="24"/>
              </w:rPr>
              <w:t>Matching quadrilaterals to their descriptions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rPr>
                <w:szCs w:val="24"/>
              </w:rPr>
              <w:t>Using alternate angles to find unknown angles</w:t>
            </w:r>
          </w:p>
          <w:p w:rsidR="00333770" w:rsidRDefault="00264DBF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rPr>
                <w:szCs w:val="24"/>
              </w:rPr>
              <w:t>Solve</w:t>
            </w:r>
            <w:r w:rsidR="0085759C">
              <w:rPr>
                <w:szCs w:val="24"/>
              </w:rPr>
              <w:t xml:space="preserve"> geometrical problems using side and angle properties of triangles and quadrilaterals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rPr>
                <w:szCs w:val="24"/>
              </w:rPr>
              <w:t>Identif</w:t>
            </w:r>
            <w:r w:rsidR="00264DBF">
              <w:rPr>
                <w:szCs w:val="24"/>
              </w:rPr>
              <w:t>y</w:t>
            </w:r>
            <w:r>
              <w:rPr>
                <w:szCs w:val="24"/>
              </w:rPr>
              <w:t xml:space="preserve"> corresponding angles</w:t>
            </w:r>
          </w:p>
          <w:p w:rsidR="00333770" w:rsidRDefault="00264DBF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rPr>
                <w:szCs w:val="24"/>
              </w:rPr>
              <w:t>Solve</w:t>
            </w:r>
            <w:r w:rsidR="0085759C">
              <w:rPr>
                <w:szCs w:val="24"/>
              </w:rPr>
              <w:t xml:space="preserve"> problems using properties of angles in parallel and intersecting lines</w:t>
            </w:r>
          </w:p>
          <w:p w:rsidR="00333770" w:rsidRDefault="00B87E80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rPr>
                <w:szCs w:val="24"/>
              </w:rPr>
              <w:t>Calculate</w:t>
            </w:r>
            <w:r w:rsidR="0085759C">
              <w:rPr>
                <w:szCs w:val="24"/>
              </w:rPr>
              <w:t xml:space="preserve"> the interior and exterior angles of a polygon</w:t>
            </w:r>
          </w:p>
          <w:p w:rsidR="00333770" w:rsidRDefault="00B87E80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rPr>
                <w:szCs w:val="24"/>
              </w:rPr>
              <w:t>Find</w:t>
            </w:r>
            <w:r w:rsidR="0085759C">
              <w:rPr>
                <w:szCs w:val="24"/>
              </w:rPr>
              <w:t xml:space="preserve"> unknown angles by forming and solving equations</w:t>
            </w:r>
          </w:p>
        </w:tc>
      </w:tr>
      <w:tr w:rsidR="00333770">
        <w:tc>
          <w:tcPr>
            <w:tcW w:w="1526" w:type="dxa"/>
          </w:tcPr>
          <w:p w:rsidR="00333770" w:rsidRDefault="0085759C">
            <w:pPr>
              <w:rPr>
                <w:b/>
                <w:sz w:val="24"/>
              </w:rPr>
            </w:pPr>
            <w:r>
              <w:t>Foundation</w:t>
            </w:r>
          </w:p>
        </w:tc>
        <w:tc>
          <w:tcPr>
            <w:tcW w:w="8080" w:type="dxa"/>
          </w:tcPr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rPr>
                <w:szCs w:val="24"/>
              </w:rPr>
              <w:t>Calculate squares and squ</w:t>
            </w:r>
            <w:r>
              <w:rPr>
                <w:szCs w:val="24"/>
              </w:rPr>
              <w:t>are roots, mentally and using a calculator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rPr>
                <w:szCs w:val="24"/>
              </w:rPr>
              <w:t>Calculate cubes and cube roots, mentally and using a calculator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rPr>
                <w:szCs w:val="24"/>
              </w:rPr>
              <w:t>Carry out calculations involving brackets and square numbers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rPr>
                <w:szCs w:val="24"/>
              </w:rPr>
              <w:t>Use index notation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rPr>
                <w:szCs w:val="24"/>
              </w:rPr>
              <w:t>Find the factor pairs of any whole number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rPr>
                <w:szCs w:val="24"/>
              </w:rPr>
              <w:t xml:space="preserve">Find the lowest common </w:t>
            </w:r>
            <w:r>
              <w:rPr>
                <w:szCs w:val="24"/>
              </w:rPr>
              <w:t>multiple (LCM) and highest common factor (HCF)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rPr>
                <w:szCs w:val="24"/>
              </w:rPr>
              <w:t>Find the prime factor decomposition of a number less than 100</w:t>
            </w:r>
          </w:p>
        </w:tc>
      </w:tr>
    </w:tbl>
    <w:p w:rsidR="00333770" w:rsidRDefault="00333770"/>
    <w:p w:rsidR="00333770" w:rsidRDefault="0085759C">
      <w:r>
        <w:br w:type="page"/>
      </w:r>
    </w:p>
    <w:p w:rsidR="00333770" w:rsidRDefault="0085759C">
      <w:pPr>
        <w:rPr>
          <w:b/>
          <w:sz w:val="28"/>
        </w:rPr>
      </w:pPr>
      <w:r>
        <w:rPr>
          <w:b/>
          <w:sz w:val="28"/>
        </w:rPr>
        <w:lastRenderedPageBreak/>
        <w:t xml:space="preserve">Year 8 Biology 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526"/>
        <w:gridCol w:w="8080"/>
      </w:tblGrid>
      <w:tr w:rsidR="00333770">
        <w:tc>
          <w:tcPr>
            <w:tcW w:w="1526" w:type="dxa"/>
          </w:tcPr>
          <w:p w:rsidR="00333770" w:rsidRDefault="0085759C">
            <w:r>
              <w:t>Higher</w:t>
            </w:r>
          </w:p>
        </w:tc>
        <w:tc>
          <w:tcPr>
            <w:tcW w:w="8080" w:type="dxa"/>
          </w:tcPr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rPr>
                <w:rFonts w:cs="Calibri"/>
                <w:color w:val="000000"/>
              </w:rPr>
              <w:t>Recognise the structure of the respiratory system and explain the function and adaptations of the organs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rPr>
                <w:rFonts w:cs="Calibri"/>
                <w:color w:val="000000"/>
              </w:rPr>
              <w:t xml:space="preserve">Explain the </w:t>
            </w:r>
            <w:r>
              <w:rPr>
                <w:rFonts w:cs="Calibri"/>
                <w:color w:val="000000"/>
              </w:rPr>
              <w:t>role of biological molecules (enzymes, oxygen and antibodies in the two systems)</w:t>
            </w:r>
          </w:p>
        </w:tc>
      </w:tr>
      <w:tr w:rsidR="00333770">
        <w:tc>
          <w:tcPr>
            <w:tcW w:w="1526" w:type="dxa"/>
          </w:tcPr>
          <w:p w:rsidR="00333770" w:rsidRDefault="0085759C">
            <w:r>
              <w:t>Intermediate</w:t>
            </w:r>
          </w:p>
        </w:tc>
        <w:tc>
          <w:tcPr>
            <w:tcW w:w="8080" w:type="dxa"/>
          </w:tcPr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rPr>
                <w:rFonts w:cs="Calibri"/>
                <w:color w:val="000000"/>
              </w:rPr>
              <w:t>Recognise the structure of the respiratory system and describe the function of the organs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rPr>
                <w:rFonts w:cs="Calibri"/>
                <w:color w:val="000000"/>
              </w:rPr>
              <w:t>Understand the role or movement of biological molecules (enzymes, oxyge</w:t>
            </w:r>
            <w:r>
              <w:rPr>
                <w:rFonts w:cs="Calibri"/>
                <w:color w:val="000000"/>
              </w:rPr>
              <w:t>n and antibodies in the two systems)</w:t>
            </w:r>
          </w:p>
        </w:tc>
      </w:tr>
      <w:tr w:rsidR="00333770">
        <w:tc>
          <w:tcPr>
            <w:tcW w:w="1526" w:type="dxa"/>
          </w:tcPr>
          <w:p w:rsidR="00333770" w:rsidRDefault="0085759C">
            <w:r>
              <w:t>Foundation</w:t>
            </w:r>
          </w:p>
        </w:tc>
        <w:tc>
          <w:tcPr>
            <w:tcW w:w="8080" w:type="dxa"/>
          </w:tcPr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Label the structure of the respiratory system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Describe the function of each organ in each system</w:t>
            </w:r>
          </w:p>
        </w:tc>
      </w:tr>
    </w:tbl>
    <w:p w:rsidR="00333770" w:rsidRDefault="00333770"/>
    <w:p w:rsidR="00333770" w:rsidRDefault="0085759C">
      <w:r>
        <w:br w:type="page"/>
      </w:r>
    </w:p>
    <w:p w:rsidR="00333770" w:rsidRDefault="0085759C">
      <w:pPr>
        <w:rPr>
          <w:b/>
          <w:sz w:val="28"/>
        </w:rPr>
      </w:pPr>
      <w:r>
        <w:rPr>
          <w:b/>
          <w:sz w:val="28"/>
        </w:rPr>
        <w:lastRenderedPageBreak/>
        <w:t xml:space="preserve">Year 8 Chemistry 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526"/>
        <w:gridCol w:w="8080"/>
      </w:tblGrid>
      <w:tr w:rsidR="00333770">
        <w:tc>
          <w:tcPr>
            <w:tcW w:w="1526" w:type="dxa"/>
          </w:tcPr>
          <w:p w:rsidR="00333770" w:rsidRDefault="0085759C">
            <w:r>
              <w:t xml:space="preserve">Higher </w:t>
            </w:r>
          </w:p>
        </w:tc>
        <w:tc>
          <w:tcPr>
            <w:tcW w:w="8080" w:type="dxa"/>
          </w:tcPr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rPr>
                <w:rFonts w:cs="Calibri"/>
                <w:color w:val="000000"/>
              </w:rPr>
              <w:t>Explain Trend</w:t>
            </w:r>
            <w:r w:rsidR="00B87E80">
              <w:rPr>
                <w:rFonts w:cs="Calibri"/>
                <w:color w:val="000000"/>
              </w:rPr>
              <w:t>s in the reactivity of Gp1 &amp; Gp</w:t>
            </w:r>
            <w:r>
              <w:rPr>
                <w:rFonts w:cs="Calibri"/>
                <w:color w:val="000000"/>
              </w:rPr>
              <w:t>7 in terms of electronic structure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rPr>
                <w:rFonts w:cs="Calibri"/>
                <w:color w:val="000000"/>
              </w:rPr>
              <w:t xml:space="preserve">Be able to explain Endo &amp; Exothermic reactions in terms of bonds breaking &amp; forming  </w:t>
            </w:r>
            <w:r>
              <w:rPr>
                <w:rFonts w:cs="Calibri"/>
                <w:b/>
                <w:bCs/>
                <w:color w:val="000000"/>
              </w:rPr>
              <w:t>(KS4 - C1)</w:t>
            </w:r>
          </w:p>
        </w:tc>
      </w:tr>
      <w:tr w:rsidR="00333770">
        <w:tc>
          <w:tcPr>
            <w:tcW w:w="1526" w:type="dxa"/>
          </w:tcPr>
          <w:p w:rsidR="00333770" w:rsidRDefault="0085759C">
            <w:r>
              <w:t>Intermediate</w:t>
            </w:r>
          </w:p>
        </w:tc>
        <w:tc>
          <w:tcPr>
            <w:tcW w:w="8080" w:type="dxa"/>
          </w:tcPr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rPr>
                <w:rFonts w:cs="Calibri"/>
                <w:color w:val="000000"/>
              </w:rPr>
              <w:t xml:space="preserve">To be able to identify Endo &amp; Exothermic reactions from experimental data  </w:t>
            </w:r>
            <w:r>
              <w:rPr>
                <w:rFonts w:cs="Calibri"/>
                <w:b/>
                <w:bCs/>
                <w:color w:val="000000"/>
              </w:rPr>
              <w:t>(KS4 - C1)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rPr>
                <w:rFonts w:cs="Calibri"/>
                <w:color w:val="000000"/>
              </w:rPr>
              <w:t xml:space="preserve">Can use the reactivity series to make predictions about the </w:t>
            </w:r>
            <w:r>
              <w:rPr>
                <w:rFonts w:cs="Calibri"/>
                <w:color w:val="000000"/>
              </w:rPr>
              <w:t>method of extracting a metal from its ore</w:t>
            </w:r>
          </w:p>
        </w:tc>
      </w:tr>
      <w:tr w:rsidR="00333770">
        <w:tc>
          <w:tcPr>
            <w:tcW w:w="1526" w:type="dxa"/>
          </w:tcPr>
          <w:p w:rsidR="00333770" w:rsidRDefault="0085759C">
            <w:r>
              <w:t>Foundation</w:t>
            </w:r>
          </w:p>
        </w:tc>
        <w:tc>
          <w:tcPr>
            <w:tcW w:w="8080" w:type="dxa"/>
          </w:tcPr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cs="Calibri"/>
                <w:color w:val="000000"/>
              </w:rPr>
            </w:pPr>
            <w:r>
              <w:t xml:space="preserve"> </w:t>
            </w:r>
            <w:r>
              <w:rPr>
                <w:rFonts w:cs="Calibri"/>
                <w:color w:val="000000"/>
              </w:rPr>
              <w:t>State the methods used to extract Iron and Aluminium</w:t>
            </w:r>
          </w:p>
        </w:tc>
      </w:tr>
    </w:tbl>
    <w:p w:rsidR="00333770" w:rsidRDefault="00333770"/>
    <w:p w:rsidR="00333770" w:rsidRDefault="0085759C">
      <w:r>
        <w:br w:type="page"/>
      </w:r>
    </w:p>
    <w:p w:rsidR="00333770" w:rsidRDefault="0085759C">
      <w:pPr>
        <w:rPr>
          <w:b/>
          <w:sz w:val="28"/>
        </w:rPr>
      </w:pPr>
      <w:r>
        <w:rPr>
          <w:b/>
          <w:sz w:val="28"/>
        </w:rPr>
        <w:lastRenderedPageBreak/>
        <w:t xml:space="preserve">Year 8 Physics 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526"/>
        <w:gridCol w:w="8080"/>
      </w:tblGrid>
      <w:tr w:rsidR="00333770">
        <w:tc>
          <w:tcPr>
            <w:tcW w:w="1526" w:type="dxa"/>
          </w:tcPr>
          <w:p w:rsidR="00333770" w:rsidRDefault="0085759C">
            <w:r>
              <w:t xml:space="preserve">Higher </w:t>
            </w:r>
          </w:p>
        </w:tc>
        <w:tc>
          <w:tcPr>
            <w:tcW w:w="8080" w:type="dxa"/>
          </w:tcPr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rPr>
                <w:rFonts w:cs="Calibri"/>
                <w:color w:val="000000"/>
              </w:rPr>
              <w:t>Required practical 6: Investigate the reflection and refraction of light (through a glass block and through lenses)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rPr>
                <w:rFonts w:cs="Calibri"/>
                <w:color w:val="000000"/>
              </w:rPr>
              <w:t>Expl</w:t>
            </w:r>
            <w:r>
              <w:rPr>
                <w:rFonts w:cs="Calibri"/>
                <w:color w:val="000000"/>
              </w:rPr>
              <w:t>ain how we see colours by reflection and how coloured filters alter what we see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rPr>
                <w:rFonts w:cs="Calibri"/>
                <w:color w:val="000000"/>
              </w:rPr>
              <w:t>Explain how animals can hear and why some animals hear different frequencies of sound waves</w:t>
            </w:r>
          </w:p>
        </w:tc>
      </w:tr>
      <w:tr w:rsidR="00333770">
        <w:tc>
          <w:tcPr>
            <w:tcW w:w="1526" w:type="dxa"/>
          </w:tcPr>
          <w:p w:rsidR="00333770" w:rsidRDefault="0085759C">
            <w:r>
              <w:t>Intermediate</w:t>
            </w:r>
          </w:p>
        </w:tc>
        <w:tc>
          <w:tcPr>
            <w:tcW w:w="8080" w:type="dxa"/>
          </w:tcPr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rPr>
                <w:rFonts w:cs="Calibri"/>
                <w:color w:val="000000"/>
              </w:rPr>
              <w:t xml:space="preserve">Required practical 6: Investigate the reflection and refraction of </w:t>
            </w:r>
            <w:r>
              <w:rPr>
                <w:rFonts w:cs="Calibri"/>
                <w:color w:val="000000"/>
              </w:rPr>
              <w:t>light (through a glass block and through lenses)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rPr>
                <w:rFonts w:cs="Calibri"/>
                <w:color w:val="000000"/>
              </w:rPr>
              <w:t>Explain how we see colours by reflection and how coloured filters change the colours we see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rPr>
                <w:rFonts w:cs="Calibri"/>
                <w:color w:val="000000"/>
              </w:rPr>
              <w:t>Explain how animals can hear sounds</w:t>
            </w:r>
          </w:p>
        </w:tc>
      </w:tr>
      <w:tr w:rsidR="00333770">
        <w:tc>
          <w:tcPr>
            <w:tcW w:w="1526" w:type="dxa"/>
          </w:tcPr>
          <w:p w:rsidR="00333770" w:rsidRDefault="0085759C">
            <w:r>
              <w:t>Foundation</w:t>
            </w:r>
          </w:p>
        </w:tc>
        <w:tc>
          <w:tcPr>
            <w:tcW w:w="8080" w:type="dxa"/>
          </w:tcPr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rPr>
                <w:rFonts w:cs="Calibri"/>
                <w:color w:val="000000"/>
              </w:rPr>
              <w:t xml:space="preserve">Required practical 6: Investigate the reflection and refraction of </w:t>
            </w:r>
            <w:r>
              <w:rPr>
                <w:rFonts w:cs="Calibri"/>
                <w:color w:val="000000"/>
              </w:rPr>
              <w:t>light (through a glass block and through lenses)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rPr>
                <w:rFonts w:cs="Calibri"/>
                <w:color w:val="000000"/>
              </w:rPr>
              <w:t>Describe that white light is made of different colours and that these colours help us see different coloured objects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rPr>
                <w:rFonts w:cs="Calibri"/>
                <w:color w:val="000000"/>
              </w:rPr>
              <w:t>Explain how animals can hear and why some animals hear different frequencies of sound wave</w:t>
            </w:r>
            <w:r>
              <w:rPr>
                <w:rFonts w:cs="Calibri"/>
                <w:color w:val="000000"/>
              </w:rPr>
              <w:t>s</w:t>
            </w:r>
          </w:p>
        </w:tc>
      </w:tr>
    </w:tbl>
    <w:p w:rsidR="00333770" w:rsidRDefault="00333770"/>
    <w:p w:rsidR="00333770" w:rsidRDefault="0085759C">
      <w:r>
        <w:br w:type="page"/>
      </w:r>
    </w:p>
    <w:p w:rsidR="00333770" w:rsidRDefault="0085759C">
      <w:pPr>
        <w:rPr>
          <w:b/>
          <w:sz w:val="28"/>
        </w:rPr>
      </w:pPr>
      <w:r>
        <w:rPr>
          <w:b/>
          <w:sz w:val="28"/>
        </w:rPr>
        <w:lastRenderedPageBreak/>
        <w:t xml:space="preserve">Year 8 RE </w:t>
      </w:r>
    </w:p>
    <w:tbl>
      <w:tblPr>
        <w:tblStyle w:val="TableGrid"/>
        <w:tblW w:w="9617" w:type="dxa"/>
        <w:tblLook w:val="04A0" w:firstRow="1" w:lastRow="0" w:firstColumn="1" w:lastColumn="0" w:noHBand="0" w:noVBand="1"/>
      </w:tblPr>
      <w:tblGrid>
        <w:gridCol w:w="1588"/>
        <w:gridCol w:w="8018"/>
        <w:gridCol w:w="11"/>
      </w:tblGrid>
      <w:tr w:rsidR="00333770">
        <w:trPr>
          <w:gridAfter w:val="1"/>
          <w:wAfter w:w="11" w:type="dxa"/>
        </w:trPr>
        <w:tc>
          <w:tcPr>
            <w:tcW w:w="1588" w:type="dxa"/>
          </w:tcPr>
          <w:p w:rsidR="00333770" w:rsidRDefault="0085759C">
            <w:pPr>
              <w:rPr>
                <w:b/>
                <w:sz w:val="20"/>
              </w:rPr>
            </w:pPr>
            <w:r>
              <w:t>Higher</w:t>
            </w:r>
          </w:p>
        </w:tc>
        <w:tc>
          <w:tcPr>
            <w:tcW w:w="8018" w:type="dxa"/>
          </w:tcPr>
          <w:p w:rsidR="00333770" w:rsidRDefault="0085759C">
            <w:pPr>
              <w:numPr>
                <w:ilvl w:val="0"/>
                <w:numId w:val="1"/>
              </w:numPr>
              <w:ind w:left="318" w:hanging="284"/>
            </w:pPr>
            <w:r>
              <w:t>Give viewpoints, fully supported with evidence on how people see and experience forgiveness in different ways</w:t>
            </w:r>
          </w:p>
          <w:p w:rsidR="00333770" w:rsidRDefault="0085759C">
            <w:pPr>
              <w:numPr>
                <w:ilvl w:val="0"/>
                <w:numId w:val="1"/>
              </w:numPr>
              <w:ind w:left="318" w:hanging="284"/>
            </w:pPr>
            <w:r>
              <w:t xml:space="preserve">Apply religious information to formulate reasonable judgements on how sin damages relationships &amp; how reconciliation is </w:t>
            </w:r>
            <w:r>
              <w:t>possible</w:t>
            </w:r>
          </w:p>
          <w:p w:rsidR="00333770" w:rsidRDefault="0085759C">
            <w:pPr>
              <w:numPr>
                <w:ilvl w:val="0"/>
                <w:numId w:val="1"/>
              </w:numPr>
              <w:ind w:left="318" w:hanging="284"/>
            </w:pPr>
            <w:r>
              <w:t>Show understanding of religious information on the meaning, purpose and significance of the Sacrament of Reconciliation</w:t>
            </w:r>
          </w:p>
          <w:p w:rsidR="00333770" w:rsidRDefault="0085759C">
            <w:pPr>
              <w:numPr>
                <w:ilvl w:val="0"/>
                <w:numId w:val="1"/>
              </w:numPr>
              <w:ind w:left="318" w:hanging="284"/>
            </w:pPr>
            <w:r>
              <w:t>Understand and apply a good level of knowledge to the question ‘what does forgiveness mean to me?’</w:t>
            </w:r>
          </w:p>
        </w:tc>
      </w:tr>
      <w:tr w:rsidR="00333770">
        <w:tc>
          <w:tcPr>
            <w:tcW w:w="1588" w:type="dxa"/>
          </w:tcPr>
          <w:p w:rsidR="00333770" w:rsidRDefault="0085759C">
            <w:pPr>
              <w:rPr>
                <w:b/>
                <w:sz w:val="20"/>
              </w:rPr>
            </w:pPr>
            <w:r>
              <w:t>Intermediate</w:t>
            </w:r>
          </w:p>
        </w:tc>
        <w:tc>
          <w:tcPr>
            <w:tcW w:w="8029" w:type="dxa"/>
            <w:gridSpan w:val="2"/>
          </w:tcPr>
          <w:p w:rsidR="00333770" w:rsidRDefault="0085759C">
            <w:pPr>
              <w:numPr>
                <w:ilvl w:val="0"/>
                <w:numId w:val="1"/>
              </w:numPr>
              <w:ind w:left="318" w:hanging="284"/>
            </w:pPr>
            <w:r>
              <w:t>Understand and</w:t>
            </w:r>
            <w:r>
              <w:t xml:space="preserve"> retain basic knowledge of religious teaching on how people see and experience forgiveness in different ways</w:t>
            </w:r>
          </w:p>
          <w:p w:rsidR="00333770" w:rsidRDefault="0085759C">
            <w:pPr>
              <w:numPr>
                <w:ilvl w:val="0"/>
                <w:numId w:val="1"/>
              </w:numPr>
              <w:ind w:left="318" w:hanging="284"/>
            </w:pPr>
            <w:r>
              <w:t>Can identify some specialist language in the question on how sin damages relationships &amp; how reconciliation is possible</w:t>
            </w:r>
          </w:p>
          <w:p w:rsidR="00333770" w:rsidRDefault="0085759C">
            <w:pPr>
              <w:numPr>
                <w:ilvl w:val="0"/>
                <w:numId w:val="1"/>
              </w:numPr>
              <w:ind w:left="318" w:hanging="284"/>
            </w:pPr>
            <w:r>
              <w:t>Apply religious knowledge t</w:t>
            </w:r>
            <w:r>
              <w:t>he meaning, purpose and significance of the Sacrament of Reconciliation</w:t>
            </w:r>
          </w:p>
          <w:p w:rsidR="00333770" w:rsidRDefault="0085759C">
            <w:pPr>
              <w:numPr>
                <w:ilvl w:val="0"/>
                <w:numId w:val="1"/>
              </w:numPr>
              <w:ind w:left="318" w:hanging="284"/>
            </w:pPr>
            <w:r>
              <w:t>Support my own point of view with evidence and explanation ‘what does forgiveness mean to me?’</w:t>
            </w:r>
          </w:p>
        </w:tc>
      </w:tr>
      <w:tr w:rsidR="00333770">
        <w:tc>
          <w:tcPr>
            <w:tcW w:w="1588" w:type="dxa"/>
          </w:tcPr>
          <w:p w:rsidR="00333770" w:rsidRDefault="0085759C">
            <w:pPr>
              <w:rPr>
                <w:b/>
                <w:sz w:val="20"/>
              </w:rPr>
            </w:pPr>
            <w:r>
              <w:t>Foundation</w:t>
            </w:r>
          </w:p>
        </w:tc>
        <w:tc>
          <w:tcPr>
            <w:tcW w:w="8029" w:type="dxa"/>
            <w:gridSpan w:val="2"/>
          </w:tcPr>
          <w:p w:rsidR="00333770" w:rsidRDefault="0085759C">
            <w:pPr>
              <w:numPr>
                <w:ilvl w:val="0"/>
                <w:numId w:val="1"/>
              </w:numPr>
              <w:ind w:left="318" w:hanging="284"/>
            </w:pPr>
            <w:r>
              <w:rPr>
                <w:szCs w:val="28"/>
              </w:rPr>
              <w:t>Understand and retain basic knowledge of religious teaching on how people see</w:t>
            </w:r>
            <w:r>
              <w:rPr>
                <w:szCs w:val="28"/>
              </w:rPr>
              <w:t xml:space="preserve"> and experience forgiveness in different ways</w:t>
            </w:r>
          </w:p>
          <w:p w:rsidR="00333770" w:rsidRDefault="0085759C">
            <w:pPr>
              <w:numPr>
                <w:ilvl w:val="0"/>
                <w:numId w:val="1"/>
              </w:numPr>
              <w:ind w:left="318" w:hanging="284"/>
            </w:pPr>
            <w:r>
              <w:rPr>
                <w:szCs w:val="28"/>
              </w:rPr>
              <w:t>Can identify limited specialist language in the question on how sin damages relationships &amp; how reconciliation is possible</w:t>
            </w:r>
          </w:p>
          <w:p w:rsidR="00333770" w:rsidRDefault="0085759C">
            <w:pPr>
              <w:numPr>
                <w:ilvl w:val="0"/>
                <w:numId w:val="1"/>
              </w:numPr>
              <w:ind w:left="318" w:hanging="284"/>
            </w:pPr>
            <w:r>
              <w:rPr>
                <w:szCs w:val="28"/>
              </w:rPr>
              <w:t>Apply religious knowledge the meaning, purpose and significance of the Sacrament of Rec</w:t>
            </w:r>
            <w:r>
              <w:rPr>
                <w:szCs w:val="28"/>
              </w:rPr>
              <w:t>onciliation</w:t>
            </w:r>
          </w:p>
          <w:p w:rsidR="00333770" w:rsidRDefault="0085759C">
            <w:pPr>
              <w:numPr>
                <w:ilvl w:val="0"/>
                <w:numId w:val="1"/>
              </w:numPr>
              <w:ind w:left="318" w:hanging="284"/>
            </w:pPr>
            <w:r>
              <w:rPr>
                <w:szCs w:val="28"/>
              </w:rPr>
              <w:t>State my own point of view with evidence ‘what does forgiveness mean to me?’</w:t>
            </w:r>
          </w:p>
        </w:tc>
      </w:tr>
    </w:tbl>
    <w:p w:rsidR="00333770" w:rsidRDefault="00333770"/>
    <w:p w:rsidR="00333770" w:rsidRDefault="0085759C">
      <w:r>
        <w:br w:type="page"/>
      </w:r>
    </w:p>
    <w:p w:rsidR="00333770" w:rsidRDefault="0085759C">
      <w:pPr>
        <w:rPr>
          <w:b/>
          <w:sz w:val="28"/>
        </w:rPr>
      </w:pPr>
      <w:r>
        <w:rPr>
          <w:b/>
          <w:sz w:val="28"/>
        </w:rPr>
        <w:lastRenderedPageBreak/>
        <w:t xml:space="preserve">Year 8 Art 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526"/>
        <w:gridCol w:w="8080"/>
      </w:tblGrid>
      <w:tr w:rsidR="00333770">
        <w:tc>
          <w:tcPr>
            <w:tcW w:w="1526" w:type="dxa"/>
          </w:tcPr>
          <w:p w:rsidR="00333770" w:rsidRDefault="0085759C">
            <w:r>
              <w:t xml:space="preserve">Higher </w:t>
            </w:r>
          </w:p>
        </w:tc>
        <w:tc>
          <w:tcPr>
            <w:tcW w:w="8080" w:type="dxa"/>
          </w:tcPr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rPr>
                <w:szCs w:val="20"/>
              </w:rPr>
              <w:t xml:space="preserve">Shows a confident ability to demonstrate how their study of visual, written and multimedia outcomes, inform their design development or </w:t>
            </w:r>
            <w:r>
              <w:rPr>
                <w:szCs w:val="20"/>
              </w:rPr>
              <w:t>investigations and extends their creative intentions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rPr>
                <w:szCs w:val="20"/>
              </w:rPr>
              <w:t>Shows a confident ability to exploit the characteristics of design to review, modify, evolve and improve designs through several</w:t>
            </w:r>
            <w:r>
              <w:rPr>
                <w:spacing w:val="-25"/>
                <w:szCs w:val="20"/>
              </w:rPr>
              <w:t xml:space="preserve"> </w:t>
            </w:r>
            <w:r>
              <w:rPr>
                <w:szCs w:val="20"/>
              </w:rPr>
              <w:t>stages</w:t>
            </w:r>
          </w:p>
        </w:tc>
      </w:tr>
      <w:tr w:rsidR="00333770">
        <w:tc>
          <w:tcPr>
            <w:tcW w:w="1526" w:type="dxa"/>
          </w:tcPr>
          <w:p w:rsidR="00333770" w:rsidRDefault="0085759C">
            <w:r>
              <w:t>Intermediate</w:t>
            </w:r>
          </w:p>
        </w:tc>
        <w:tc>
          <w:tcPr>
            <w:tcW w:w="8080" w:type="dxa"/>
          </w:tcPr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 xml:space="preserve">Shows a confident ability to develop their ideas and </w:t>
            </w:r>
            <w:r>
              <w:t>plan intentions following a sequence of design steps evidenced with e.g. thumbnail studies, annotation, multiple views, and compositions when investigating the work of artists and designers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 xml:space="preserve">Shows a confident ability to improve accuracy when recording from </w:t>
            </w:r>
            <w:r>
              <w:t>observation,</w:t>
            </w:r>
            <w:r>
              <w:rPr>
                <w:spacing w:val="-28"/>
              </w:rPr>
              <w:t xml:space="preserve"> </w:t>
            </w:r>
            <w:r>
              <w:t>memory and imagination in sketchbooks, journals and other media to develop their ideas towards an</w:t>
            </w:r>
            <w:r>
              <w:rPr>
                <w:spacing w:val="-21"/>
              </w:rPr>
              <w:t xml:space="preserve"> </w:t>
            </w:r>
            <w:r>
              <w:t>outcome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Shows a confident ability to explain ideas independently or show how their individual selection of an</w:t>
            </w:r>
            <w:r>
              <w:rPr>
                <w:spacing w:val="-26"/>
              </w:rPr>
              <w:t xml:space="preserve"> </w:t>
            </w:r>
            <w:r>
              <w:t>artist, designer or craftsperson to</w:t>
            </w:r>
            <w:r>
              <w:t xml:space="preserve"> study, informs their personal actions to realise creative</w:t>
            </w:r>
            <w:r>
              <w:rPr>
                <w:spacing w:val="-18"/>
              </w:rPr>
              <w:t xml:space="preserve"> </w:t>
            </w:r>
            <w:r>
              <w:t>intentions</w:t>
            </w:r>
          </w:p>
        </w:tc>
      </w:tr>
      <w:tr w:rsidR="00333770">
        <w:tc>
          <w:tcPr>
            <w:tcW w:w="1526" w:type="dxa"/>
          </w:tcPr>
          <w:p w:rsidR="00333770" w:rsidRDefault="0085759C">
            <w:r>
              <w:t>Foundation</w:t>
            </w:r>
          </w:p>
        </w:tc>
        <w:tc>
          <w:tcPr>
            <w:tcW w:w="8080" w:type="dxa"/>
          </w:tcPr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Shows a moderate ability to respond to the creative outcomes of others with an open mind, expressing a preference and personal interpretation of how their study of the work o</w:t>
            </w:r>
            <w:r>
              <w:t>f artists and designers has informed their actions to improve their outcome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Shows a moderate ability to improve accuracy when recording from observation,</w:t>
            </w:r>
            <w:r>
              <w:rPr>
                <w:spacing w:val="-28"/>
              </w:rPr>
              <w:t xml:space="preserve"> </w:t>
            </w:r>
            <w:r>
              <w:t>memory and imagination in sketchbooks, journals and other media to develop their ideas towards an</w:t>
            </w:r>
            <w:r>
              <w:rPr>
                <w:spacing w:val="-21"/>
              </w:rPr>
              <w:t xml:space="preserve"> </w:t>
            </w:r>
            <w:r>
              <w:t>outc</w:t>
            </w:r>
            <w:r>
              <w:t>ome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Shows a moderate ability to explain ideas independently or show how their individual research of an</w:t>
            </w:r>
            <w:r>
              <w:rPr>
                <w:spacing w:val="-26"/>
              </w:rPr>
              <w:t xml:space="preserve"> </w:t>
            </w:r>
            <w:r>
              <w:t>artist, designer or craftsperson to study, influences their personal actions to realise creative</w:t>
            </w:r>
            <w:r>
              <w:rPr>
                <w:spacing w:val="-18"/>
              </w:rPr>
              <w:t xml:space="preserve"> </w:t>
            </w:r>
            <w:r>
              <w:t>outcomes</w:t>
            </w:r>
          </w:p>
        </w:tc>
      </w:tr>
    </w:tbl>
    <w:p w:rsidR="00333770" w:rsidRDefault="00333770"/>
    <w:p w:rsidR="00333770" w:rsidRDefault="0085759C">
      <w:r>
        <w:br w:type="page"/>
      </w:r>
    </w:p>
    <w:p w:rsidR="00333770" w:rsidRDefault="0085759C">
      <w:pPr>
        <w:rPr>
          <w:b/>
          <w:sz w:val="28"/>
        </w:rPr>
      </w:pPr>
      <w:r>
        <w:rPr>
          <w:b/>
          <w:sz w:val="28"/>
        </w:rPr>
        <w:lastRenderedPageBreak/>
        <w:t xml:space="preserve">Year 8 DT 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526"/>
        <w:gridCol w:w="8080"/>
      </w:tblGrid>
      <w:tr w:rsidR="00333770">
        <w:tc>
          <w:tcPr>
            <w:tcW w:w="1526" w:type="dxa"/>
          </w:tcPr>
          <w:p w:rsidR="00333770" w:rsidRDefault="0085759C">
            <w:r>
              <w:t xml:space="preserve">Higher </w:t>
            </w:r>
          </w:p>
        </w:tc>
        <w:tc>
          <w:tcPr>
            <w:tcW w:w="8080" w:type="dxa"/>
          </w:tcPr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rPr>
                <w:szCs w:val="24"/>
              </w:rPr>
              <w:t>Confident in explaining</w:t>
            </w:r>
            <w:r>
              <w:rPr>
                <w:szCs w:val="24"/>
              </w:rPr>
              <w:t xml:space="preserve"> how a range of mechanisms work. Can make links between those mechanisms seen in Automata and everyday machinery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rPr>
                <w:szCs w:val="24"/>
              </w:rPr>
              <w:t>Can skilfully use a range of tools to manipulate complex images and bitmaps to create parts for the toy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rPr>
                <w:szCs w:val="24"/>
              </w:rPr>
              <w:t xml:space="preserve">Can develop a design idea for an </w:t>
            </w:r>
            <w:r>
              <w:rPr>
                <w:szCs w:val="24"/>
              </w:rPr>
              <w:t>automaton with pivot points using drawings and modelling in card</w:t>
            </w:r>
          </w:p>
        </w:tc>
      </w:tr>
      <w:tr w:rsidR="00333770">
        <w:tc>
          <w:tcPr>
            <w:tcW w:w="1526" w:type="dxa"/>
          </w:tcPr>
          <w:p w:rsidR="00333770" w:rsidRDefault="0085759C">
            <w:r>
              <w:t>Intermediate</w:t>
            </w:r>
          </w:p>
        </w:tc>
        <w:tc>
          <w:tcPr>
            <w:tcW w:w="8080" w:type="dxa"/>
          </w:tcPr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rPr>
                <w:szCs w:val="24"/>
              </w:rPr>
              <w:t>Can correctly identify the 4 types of motion when investigating automata using speech, annotation and arrows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rPr>
                <w:szCs w:val="24"/>
              </w:rPr>
              <w:t xml:space="preserve">Can use a range of tools to manipulate images and bitmaps to create </w:t>
            </w:r>
            <w:r>
              <w:rPr>
                <w:szCs w:val="24"/>
              </w:rPr>
              <w:t>parts for the toy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rPr>
                <w:szCs w:val="24"/>
              </w:rPr>
              <w:t>Can develop a design idea for an automaton with pivot points using drawings and modelling in card</w:t>
            </w:r>
          </w:p>
        </w:tc>
      </w:tr>
      <w:tr w:rsidR="00333770">
        <w:tc>
          <w:tcPr>
            <w:tcW w:w="1526" w:type="dxa"/>
          </w:tcPr>
          <w:p w:rsidR="00333770" w:rsidRDefault="0085759C">
            <w:r>
              <w:t>Foundation</w:t>
            </w:r>
          </w:p>
        </w:tc>
        <w:tc>
          <w:tcPr>
            <w:tcW w:w="8080" w:type="dxa"/>
          </w:tcPr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rPr>
                <w:szCs w:val="24"/>
              </w:rPr>
              <w:t>Can use arrows to suggest the 4 types of motion when studying animations of automata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rPr>
                <w:szCs w:val="24"/>
              </w:rPr>
              <w:t>Can manipulate simple images for my toy usi</w:t>
            </w:r>
            <w:r>
              <w:rPr>
                <w:szCs w:val="24"/>
              </w:rPr>
              <w:t>ng basic CAD tools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rPr>
                <w:szCs w:val="24"/>
              </w:rPr>
              <w:t>Can create simplistic design ideas for a moving toy with pivot points using drawings and modelling in card</w:t>
            </w:r>
          </w:p>
        </w:tc>
      </w:tr>
    </w:tbl>
    <w:p w:rsidR="00333770" w:rsidRDefault="00333770"/>
    <w:p w:rsidR="00333770" w:rsidRDefault="0085759C">
      <w:r>
        <w:br w:type="page"/>
      </w:r>
    </w:p>
    <w:p w:rsidR="00333770" w:rsidRDefault="0085759C">
      <w:pPr>
        <w:rPr>
          <w:b/>
          <w:sz w:val="28"/>
        </w:rPr>
      </w:pPr>
      <w:r>
        <w:rPr>
          <w:b/>
          <w:sz w:val="28"/>
        </w:rPr>
        <w:lastRenderedPageBreak/>
        <w:t>Year 8 Food</w:t>
      </w:r>
      <w:r>
        <w:rPr>
          <w:b/>
          <w:sz w:val="28"/>
        </w:rPr>
        <w:tab/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526"/>
        <w:gridCol w:w="8080"/>
      </w:tblGrid>
      <w:tr w:rsidR="00333770">
        <w:tc>
          <w:tcPr>
            <w:tcW w:w="1526" w:type="dxa"/>
          </w:tcPr>
          <w:p w:rsidR="00333770" w:rsidRDefault="0085759C">
            <w:r>
              <w:t xml:space="preserve">Higher </w:t>
            </w:r>
          </w:p>
        </w:tc>
        <w:tc>
          <w:tcPr>
            <w:tcW w:w="8080" w:type="dxa"/>
          </w:tcPr>
          <w:p w:rsidR="00333770" w:rsidRDefault="00B87E80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szCs w:val="24"/>
              </w:rPr>
            </w:pPr>
            <w:r>
              <w:rPr>
                <w:bCs/>
                <w:szCs w:val="24"/>
              </w:rPr>
              <w:t>D</w:t>
            </w:r>
            <w:r w:rsidR="0085759C">
              <w:rPr>
                <w:bCs/>
                <w:szCs w:val="24"/>
              </w:rPr>
              <w:t>emonstrate excellent levels of ability in the preparation and production of food</w:t>
            </w:r>
          </w:p>
          <w:p w:rsidR="00333770" w:rsidRDefault="00B87E80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szCs w:val="24"/>
              </w:rPr>
            </w:pPr>
            <w:r>
              <w:rPr>
                <w:bCs/>
                <w:szCs w:val="24"/>
              </w:rPr>
              <w:t>H</w:t>
            </w:r>
            <w:r w:rsidR="0085759C">
              <w:rPr>
                <w:bCs/>
                <w:szCs w:val="24"/>
              </w:rPr>
              <w:t>ave an excellent</w:t>
            </w:r>
            <w:r w:rsidR="0085759C">
              <w:rPr>
                <w:bCs/>
                <w:szCs w:val="24"/>
              </w:rPr>
              <w:t xml:space="preserve"> understanding of the causes and prevention of Food Poisoning</w:t>
            </w:r>
          </w:p>
          <w:p w:rsidR="00333770" w:rsidRDefault="00B87E80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szCs w:val="24"/>
              </w:rPr>
            </w:pPr>
            <w:r>
              <w:rPr>
                <w:bCs/>
                <w:szCs w:val="24"/>
              </w:rPr>
              <w:t>A</w:t>
            </w:r>
            <w:r w:rsidR="0085759C">
              <w:rPr>
                <w:bCs/>
                <w:szCs w:val="24"/>
              </w:rPr>
              <w:t xml:space="preserve">pply an excellent understanding of nutrition and Government guidelines in planning a balanced diet for a range of life stages [toddlers, teenagers, </w:t>
            </w:r>
            <w:r w:rsidR="00264DBF">
              <w:rPr>
                <w:bCs/>
                <w:szCs w:val="24"/>
              </w:rPr>
              <w:t>etc.</w:t>
            </w:r>
            <w:r w:rsidR="0085759C">
              <w:rPr>
                <w:bCs/>
                <w:szCs w:val="24"/>
              </w:rPr>
              <w:t>]</w:t>
            </w:r>
          </w:p>
        </w:tc>
      </w:tr>
      <w:tr w:rsidR="00333770">
        <w:tc>
          <w:tcPr>
            <w:tcW w:w="1526" w:type="dxa"/>
          </w:tcPr>
          <w:p w:rsidR="00333770" w:rsidRDefault="0085759C">
            <w:r>
              <w:t>Intermediate</w:t>
            </w:r>
          </w:p>
        </w:tc>
        <w:tc>
          <w:tcPr>
            <w:tcW w:w="8080" w:type="dxa"/>
          </w:tcPr>
          <w:p w:rsidR="00333770" w:rsidRDefault="00B87E80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szCs w:val="24"/>
              </w:rPr>
            </w:pPr>
            <w:r>
              <w:rPr>
                <w:bCs/>
                <w:szCs w:val="24"/>
              </w:rPr>
              <w:t>D</w:t>
            </w:r>
            <w:r w:rsidR="0085759C">
              <w:rPr>
                <w:bCs/>
                <w:szCs w:val="24"/>
              </w:rPr>
              <w:t xml:space="preserve">emonstrate good </w:t>
            </w:r>
            <w:r w:rsidR="0085759C">
              <w:rPr>
                <w:bCs/>
                <w:szCs w:val="24"/>
              </w:rPr>
              <w:t>levels of ability in the preparation and production of food</w:t>
            </w:r>
          </w:p>
          <w:p w:rsidR="00333770" w:rsidRDefault="00B87E80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szCs w:val="24"/>
              </w:rPr>
            </w:pPr>
            <w:r>
              <w:rPr>
                <w:bCs/>
                <w:szCs w:val="24"/>
              </w:rPr>
              <w:t>H</w:t>
            </w:r>
            <w:r w:rsidR="0085759C">
              <w:rPr>
                <w:bCs/>
                <w:szCs w:val="24"/>
              </w:rPr>
              <w:t>ave a good understanding of the causes and prevention of Food Poisoning</w:t>
            </w:r>
          </w:p>
          <w:p w:rsidR="00333770" w:rsidRDefault="00B87E80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szCs w:val="24"/>
              </w:rPr>
            </w:pPr>
            <w:r>
              <w:rPr>
                <w:bCs/>
                <w:szCs w:val="24"/>
              </w:rPr>
              <w:t>A</w:t>
            </w:r>
            <w:r w:rsidR="0085759C">
              <w:rPr>
                <w:bCs/>
                <w:szCs w:val="24"/>
              </w:rPr>
              <w:t xml:space="preserve">pply a good understanding of nutrition and Government guidelines to plan a balanced diet for a range of life stages </w:t>
            </w:r>
            <w:r w:rsidR="0085759C">
              <w:rPr>
                <w:bCs/>
                <w:szCs w:val="24"/>
              </w:rPr>
              <w:t xml:space="preserve">[toddlers, teenagers, </w:t>
            </w:r>
            <w:r w:rsidR="00264DBF">
              <w:rPr>
                <w:bCs/>
                <w:szCs w:val="24"/>
              </w:rPr>
              <w:t>etc.</w:t>
            </w:r>
            <w:r w:rsidR="0085759C">
              <w:rPr>
                <w:bCs/>
                <w:szCs w:val="24"/>
              </w:rPr>
              <w:t>]</w:t>
            </w:r>
          </w:p>
        </w:tc>
      </w:tr>
      <w:tr w:rsidR="00333770">
        <w:tc>
          <w:tcPr>
            <w:tcW w:w="1526" w:type="dxa"/>
          </w:tcPr>
          <w:p w:rsidR="00333770" w:rsidRDefault="0085759C">
            <w:r>
              <w:t>Foundation</w:t>
            </w:r>
          </w:p>
        </w:tc>
        <w:tc>
          <w:tcPr>
            <w:tcW w:w="8080" w:type="dxa"/>
          </w:tcPr>
          <w:p w:rsidR="00333770" w:rsidRDefault="00B87E80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szCs w:val="24"/>
              </w:rPr>
            </w:pPr>
            <w:r>
              <w:rPr>
                <w:bCs/>
                <w:szCs w:val="24"/>
              </w:rPr>
              <w:t>D</w:t>
            </w:r>
            <w:r w:rsidR="0085759C">
              <w:rPr>
                <w:bCs/>
                <w:szCs w:val="24"/>
              </w:rPr>
              <w:t>emonstrate basic levels of ability in the preparation and production of food</w:t>
            </w:r>
          </w:p>
          <w:p w:rsidR="00333770" w:rsidRDefault="00B87E80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szCs w:val="24"/>
              </w:rPr>
            </w:pPr>
            <w:r>
              <w:rPr>
                <w:bCs/>
                <w:szCs w:val="24"/>
              </w:rPr>
              <w:t>H</w:t>
            </w:r>
            <w:r w:rsidR="0085759C">
              <w:rPr>
                <w:bCs/>
                <w:szCs w:val="24"/>
              </w:rPr>
              <w:t>ave a basic understanding of the causes and prevention of Food Poisoning</w:t>
            </w:r>
          </w:p>
          <w:p w:rsidR="00333770" w:rsidRDefault="00B87E80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szCs w:val="24"/>
              </w:rPr>
            </w:pPr>
            <w:r>
              <w:rPr>
                <w:bCs/>
                <w:szCs w:val="24"/>
              </w:rPr>
              <w:t>A</w:t>
            </w:r>
            <w:r w:rsidR="0085759C">
              <w:rPr>
                <w:bCs/>
                <w:szCs w:val="24"/>
              </w:rPr>
              <w:t xml:space="preserve">pply a basic understanding of nutrition and Government </w:t>
            </w:r>
            <w:r w:rsidR="0085759C">
              <w:rPr>
                <w:bCs/>
                <w:szCs w:val="24"/>
              </w:rPr>
              <w:t xml:space="preserve">guidelines to plan a balanced diet for a range of life stages [toddlers, teenagers, </w:t>
            </w:r>
            <w:r w:rsidR="00264DBF">
              <w:rPr>
                <w:bCs/>
                <w:szCs w:val="24"/>
              </w:rPr>
              <w:t>etc.</w:t>
            </w:r>
            <w:r w:rsidR="0085759C">
              <w:rPr>
                <w:bCs/>
                <w:szCs w:val="24"/>
              </w:rPr>
              <w:t>]</w:t>
            </w:r>
          </w:p>
        </w:tc>
      </w:tr>
    </w:tbl>
    <w:p w:rsidR="00333770" w:rsidRDefault="00333770"/>
    <w:p w:rsidR="00333770" w:rsidRDefault="0085759C">
      <w:r>
        <w:br w:type="page"/>
      </w:r>
    </w:p>
    <w:p w:rsidR="00333770" w:rsidRDefault="0085759C">
      <w:pPr>
        <w:rPr>
          <w:b/>
          <w:sz w:val="28"/>
        </w:rPr>
      </w:pPr>
      <w:r>
        <w:rPr>
          <w:b/>
          <w:sz w:val="28"/>
        </w:rPr>
        <w:lastRenderedPageBreak/>
        <w:t>Year 8 Geography</w:t>
      </w:r>
      <w:r>
        <w:rPr>
          <w:b/>
          <w:sz w:val="28"/>
        </w:rPr>
        <w:tab/>
      </w:r>
    </w:p>
    <w:tbl>
      <w:tblPr>
        <w:tblStyle w:val="TableGrid"/>
        <w:tblW w:w="9613" w:type="dxa"/>
        <w:tblLook w:val="04A0" w:firstRow="1" w:lastRow="0" w:firstColumn="1" w:lastColumn="0" w:noHBand="0" w:noVBand="1"/>
      </w:tblPr>
      <w:tblGrid>
        <w:gridCol w:w="1526"/>
        <w:gridCol w:w="8080"/>
        <w:gridCol w:w="7"/>
      </w:tblGrid>
      <w:tr w:rsidR="00333770">
        <w:trPr>
          <w:gridAfter w:val="1"/>
          <w:wAfter w:w="7" w:type="dxa"/>
        </w:trPr>
        <w:tc>
          <w:tcPr>
            <w:tcW w:w="1526" w:type="dxa"/>
          </w:tcPr>
          <w:p w:rsidR="00333770" w:rsidRDefault="0085759C">
            <w:pPr>
              <w:rPr>
                <w:b/>
              </w:rPr>
            </w:pPr>
            <w:r>
              <w:t>Higher</w:t>
            </w:r>
          </w:p>
        </w:tc>
        <w:tc>
          <w:tcPr>
            <w:tcW w:w="8080" w:type="dxa"/>
          </w:tcPr>
          <w:p w:rsidR="00333770" w:rsidRDefault="0085759C">
            <w:pPr>
              <w:numPr>
                <w:ilvl w:val="0"/>
                <w:numId w:val="1"/>
              </w:numPr>
              <w:ind w:left="318" w:hanging="284"/>
            </w:pPr>
            <w:r>
              <w:t>Compare the ways of measuring development</w:t>
            </w:r>
          </w:p>
          <w:p w:rsidR="00333770" w:rsidRDefault="0085759C">
            <w:pPr>
              <w:numPr>
                <w:ilvl w:val="0"/>
                <w:numId w:val="1"/>
              </w:numPr>
              <w:ind w:left="318" w:hanging="284"/>
            </w:pPr>
            <w:r>
              <w:t>Explain reasons why there is global inequality (social, environmental, economic, historical)</w:t>
            </w:r>
          </w:p>
          <w:p w:rsidR="00333770" w:rsidRDefault="0085759C">
            <w:pPr>
              <w:numPr>
                <w:ilvl w:val="0"/>
                <w:numId w:val="1"/>
              </w:numPr>
              <w:ind w:left="318" w:hanging="284"/>
            </w:pPr>
            <w:r>
              <w:t>Com</w:t>
            </w:r>
            <w:r>
              <w:t>pare different approaches to development (top-down v bottom-up). Case study: a region in Africa</w:t>
            </w:r>
          </w:p>
        </w:tc>
      </w:tr>
      <w:tr w:rsidR="00333770">
        <w:tc>
          <w:tcPr>
            <w:tcW w:w="1526" w:type="dxa"/>
          </w:tcPr>
          <w:p w:rsidR="00333770" w:rsidRDefault="0085759C">
            <w:pPr>
              <w:rPr>
                <w:b/>
              </w:rPr>
            </w:pPr>
            <w:r>
              <w:t>Intermediate</w:t>
            </w:r>
          </w:p>
        </w:tc>
        <w:tc>
          <w:tcPr>
            <w:tcW w:w="8087" w:type="dxa"/>
            <w:gridSpan w:val="2"/>
          </w:tcPr>
          <w:p w:rsidR="00333770" w:rsidRDefault="0085759C">
            <w:pPr>
              <w:numPr>
                <w:ilvl w:val="0"/>
                <w:numId w:val="1"/>
              </w:numPr>
              <w:ind w:left="318" w:hanging="284"/>
            </w:pPr>
            <w:r>
              <w:t>Explain the ways of measuring development</w:t>
            </w:r>
          </w:p>
          <w:p w:rsidR="00333770" w:rsidRDefault="0085759C">
            <w:pPr>
              <w:numPr>
                <w:ilvl w:val="0"/>
                <w:numId w:val="1"/>
              </w:numPr>
              <w:ind w:left="318" w:hanging="284"/>
            </w:pPr>
            <w:r>
              <w:t>Explain reasons why there is global inequality (social, environmental, economic)</w:t>
            </w:r>
          </w:p>
          <w:p w:rsidR="00333770" w:rsidRDefault="0085759C">
            <w:pPr>
              <w:numPr>
                <w:ilvl w:val="0"/>
                <w:numId w:val="1"/>
              </w:numPr>
              <w:ind w:left="318" w:hanging="284"/>
            </w:pPr>
            <w:r>
              <w:t xml:space="preserve">Describe different </w:t>
            </w:r>
            <w:r>
              <w:t>approaches to development (top-down v bottom-up). Case study: a region in Africa</w:t>
            </w:r>
          </w:p>
        </w:tc>
      </w:tr>
      <w:tr w:rsidR="00333770">
        <w:tc>
          <w:tcPr>
            <w:tcW w:w="1526" w:type="dxa"/>
          </w:tcPr>
          <w:p w:rsidR="00333770" w:rsidRDefault="0085759C">
            <w:pPr>
              <w:rPr>
                <w:b/>
              </w:rPr>
            </w:pPr>
            <w:r>
              <w:t>Foundation</w:t>
            </w:r>
          </w:p>
        </w:tc>
        <w:tc>
          <w:tcPr>
            <w:tcW w:w="8087" w:type="dxa"/>
            <w:gridSpan w:val="2"/>
          </w:tcPr>
          <w:p w:rsidR="00333770" w:rsidRDefault="0085759C">
            <w:pPr>
              <w:numPr>
                <w:ilvl w:val="0"/>
                <w:numId w:val="1"/>
              </w:numPr>
              <w:ind w:left="318" w:hanging="284"/>
            </w:pPr>
            <w:r>
              <w:t>Describe the ways of measuring development</w:t>
            </w:r>
          </w:p>
          <w:p w:rsidR="00333770" w:rsidRDefault="0085759C">
            <w:pPr>
              <w:numPr>
                <w:ilvl w:val="0"/>
                <w:numId w:val="1"/>
              </w:numPr>
              <w:ind w:left="318" w:hanging="284"/>
            </w:pPr>
            <w:r>
              <w:t>Describe reasons why there is global inequality (social, environmental, economic)</w:t>
            </w:r>
          </w:p>
          <w:p w:rsidR="00333770" w:rsidRDefault="0085759C">
            <w:pPr>
              <w:numPr>
                <w:ilvl w:val="0"/>
                <w:numId w:val="1"/>
              </w:numPr>
              <w:ind w:left="318" w:hanging="284"/>
            </w:pPr>
            <w:r>
              <w:t>Describe different approaches to devel</w:t>
            </w:r>
            <w:r>
              <w:t>opment (top-down v bottom-up). Case study: a region in Africa</w:t>
            </w:r>
          </w:p>
        </w:tc>
      </w:tr>
    </w:tbl>
    <w:p w:rsidR="00333770" w:rsidRDefault="00333770"/>
    <w:p w:rsidR="00333770" w:rsidRDefault="0085759C">
      <w:r>
        <w:br w:type="page"/>
      </w:r>
    </w:p>
    <w:p w:rsidR="00333770" w:rsidRDefault="0085759C">
      <w:pPr>
        <w:rPr>
          <w:b/>
          <w:sz w:val="28"/>
        </w:rPr>
      </w:pPr>
      <w:r>
        <w:rPr>
          <w:b/>
          <w:sz w:val="28"/>
        </w:rPr>
        <w:lastRenderedPageBreak/>
        <w:t>Year 8 History</w:t>
      </w:r>
      <w:r>
        <w:rPr>
          <w:b/>
          <w:sz w:val="28"/>
        </w:rPr>
        <w:tab/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526"/>
        <w:gridCol w:w="8080"/>
      </w:tblGrid>
      <w:tr w:rsidR="00333770">
        <w:tc>
          <w:tcPr>
            <w:tcW w:w="1526" w:type="dxa"/>
          </w:tcPr>
          <w:p w:rsidR="00333770" w:rsidRDefault="0085759C">
            <w:r>
              <w:t>Higher</w:t>
            </w:r>
          </w:p>
        </w:tc>
        <w:tc>
          <w:tcPr>
            <w:tcW w:w="8080" w:type="dxa"/>
          </w:tcPr>
          <w:p w:rsidR="00333770" w:rsidRDefault="0085759C">
            <w:pPr>
              <w:numPr>
                <w:ilvl w:val="0"/>
                <w:numId w:val="1"/>
              </w:numPr>
              <w:ind w:left="318" w:hanging="284"/>
              <w:rPr>
                <w:sz w:val="24"/>
              </w:rPr>
            </w:pPr>
            <w:r>
              <w:rPr>
                <w:szCs w:val="20"/>
              </w:rPr>
              <w:t>Explain relationships between causes and consequences of World War Two</w:t>
            </w:r>
          </w:p>
          <w:p w:rsidR="00333770" w:rsidRDefault="0085759C">
            <w:pPr>
              <w:numPr>
                <w:ilvl w:val="0"/>
                <w:numId w:val="1"/>
              </w:numPr>
              <w:ind w:left="318" w:hanging="284"/>
              <w:rPr>
                <w:sz w:val="24"/>
              </w:rPr>
            </w:pPr>
            <w:r>
              <w:rPr>
                <w:szCs w:val="20"/>
              </w:rPr>
              <w:t xml:space="preserve">Evaluate sources to find specific and relevant evidence to show the impact the war had on the </w:t>
            </w:r>
            <w:r>
              <w:rPr>
                <w:szCs w:val="20"/>
              </w:rPr>
              <w:t>British people and reach your own conclusions about this topic</w:t>
            </w:r>
          </w:p>
          <w:p w:rsidR="00333770" w:rsidRDefault="0085759C">
            <w:pPr>
              <w:numPr>
                <w:ilvl w:val="0"/>
                <w:numId w:val="1"/>
              </w:numPr>
              <w:ind w:left="318" w:hanging="284"/>
              <w:rPr>
                <w:sz w:val="24"/>
              </w:rPr>
            </w:pPr>
            <w:r>
              <w:rPr>
                <w:szCs w:val="20"/>
              </w:rPr>
              <w:t>Explain how significance of Churchill differs according to different perspectives</w:t>
            </w:r>
          </w:p>
          <w:p w:rsidR="00333770" w:rsidRDefault="0085759C">
            <w:pPr>
              <w:numPr>
                <w:ilvl w:val="0"/>
                <w:numId w:val="1"/>
              </w:numPr>
              <w:ind w:left="318" w:hanging="284"/>
            </w:pPr>
            <w:r>
              <w:rPr>
                <w:szCs w:val="20"/>
              </w:rPr>
              <w:t>Suggest reasons for different interpretations of Churchill</w:t>
            </w:r>
          </w:p>
        </w:tc>
      </w:tr>
      <w:tr w:rsidR="00333770">
        <w:tc>
          <w:tcPr>
            <w:tcW w:w="1526" w:type="dxa"/>
          </w:tcPr>
          <w:p w:rsidR="00333770" w:rsidRDefault="0085759C">
            <w:r>
              <w:t>Intermediate</w:t>
            </w:r>
          </w:p>
        </w:tc>
        <w:tc>
          <w:tcPr>
            <w:tcW w:w="8080" w:type="dxa"/>
          </w:tcPr>
          <w:p w:rsidR="00333770" w:rsidRDefault="0085759C">
            <w:pPr>
              <w:numPr>
                <w:ilvl w:val="0"/>
                <w:numId w:val="1"/>
              </w:numPr>
              <w:ind w:left="318" w:hanging="284"/>
            </w:pPr>
            <w:r>
              <w:t>Identify and begin to explain relation</w:t>
            </w:r>
            <w:r>
              <w:t>ships between causes and consequences of World War Two</w:t>
            </w:r>
          </w:p>
          <w:p w:rsidR="00333770" w:rsidRDefault="0085759C">
            <w:pPr>
              <w:numPr>
                <w:ilvl w:val="0"/>
                <w:numId w:val="1"/>
              </w:numPr>
              <w:ind w:left="318" w:hanging="284"/>
            </w:pPr>
            <w:r>
              <w:t>Evaluate sources to find specific and relevant evidence, to show the impact the war had on the British people</w:t>
            </w:r>
          </w:p>
          <w:p w:rsidR="00333770" w:rsidRDefault="0085759C">
            <w:pPr>
              <w:numPr>
                <w:ilvl w:val="0"/>
                <w:numId w:val="1"/>
              </w:numPr>
              <w:ind w:left="318" w:hanging="284"/>
            </w:pPr>
            <w:r>
              <w:t>Begin to explain how significance of Churchill differs according to different perspectives</w:t>
            </w:r>
          </w:p>
          <w:p w:rsidR="00333770" w:rsidRDefault="0085759C">
            <w:pPr>
              <w:numPr>
                <w:ilvl w:val="0"/>
                <w:numId w:val="1"/>
              </w:numPr>
              <w:ind w:left="318" w:hanging="284"/>
            </w:pPr>
            <w:r>
              <w:t>Identify reasons for different interpretations of Churchill</w:t>
            </w:r>
          </w:p>
        </w:tc>
      </w:tr>
      <w:tr w:rsidR="00333770">
        <w:tc>
          <w:tcPr>
            <w:tcW w:w="1526" w:type="dxa"/>
          </w:tcPr>
          <w:p w:rsidR="00333770" w:rsidRDefault="0085759C">
            <w:r>
              <w:t>Foundation</w:t>
            </w:r>
          </w:p>
        </w:tc>
        <w:tc>
          <w:tcPr>
            <w:tcW w:w="8080" w:type="dxa"/>
          </w:tcPr>
          <w:p w:rsidR="00333770" w:rsidRDefault="0085759C">
            <w:pPr>
              <w:numPr>
                <w:ilvl w:val="0"/>
                <w:numId w:val="1"/>
              </w:numPr>
              <w:ind w:left="318" w:hanging="284"/>
            </w:pPr>
            <w:r>
              <w:t>Evaluate sources to find relevant evidence to show the impact the war had on people in Britain</w:t>
            </w:r>
          </w:p>
          <w:p w:rsidR="00333770" w:rsidRDefault="0085759C">
            <w:pPr>
              <w:numPr>
                <w:ilvl w:val="0"/>
                <w:numId w:val="1"/>
              </w:numPr>
              <w:ind w:left="318" w:hanging="284"/>
            </w:pPr>
            <w:r>
              <w:t>Recognises how significance of Churchill differs according to different perspectives</w:t>
            </w:r>
          </w:p>
          <w:p w:rsidR="00333770" w:rsidRDefault="0085759C">
            <w:pPr>
              <w:numPr>
                <w:ilvl w:val="0"/>
                <w:numId w:val="1"/>
              </w:numPr>
              <w:ind w:left="318" w:hanging="284"/>
            </w:pPr>
            <w:r>
              <w:t>Reco</w:t>
            </w:r>
            <w:r>
              <w:t>gnise reasons for different interpretations of Churchill</w:t>
            </w:r>
          </w:p>
        </w:tc>
      </w:tr>
    </w:tbl>
    <w:p w:rsidR="00333770" w:rsidRDefault="00333770"/>
    <w:p w:rsidR="00333770" w:rsidRDefault="0085759C">
      <w:r>
        <w:br w:type="page"/>
      </w:r>
    </w:p>
    <w:p w:rsidR="00333770" w:rsidRDefault="0085759C">
      <w:pPr>
        <w:rPr>
          <w:b/>
          <w:sz w:val="28"/>
        </w:rPr>
      </w:pPr>
      <w:r>
        <w:rPr>
          <w:b/>
          <w:sz w:val="28"/>
        </w:rPr>
        <w:lastRenderedPageBreak/>
        <w:t xml:space="preserve">Year 8 ICT </w:t>
      </w:r>
    </w:p>
    <w:tbl>
      <w:tblPr>
        <w:tblStyle w:val="TableGrid"/>
        <w:tblW w:w="9616" w:type="dxa"/>
        <w:tblLook w:val="04A0" w:firstRow="1" w:lastRow="0" w:firstColumn="1" w:lastColumn="0" w:noHBand="0" w:noVBand="1"/>
      </w:tblPr>
      <w:tblGrid>
        <w:gridCol w:w="1543"/>
        <w:gridCol w:w="8063"/>
        <w:gridCol w:w="10"/>
      </w:tblGrid>
      <w:tr w:rsidR="00333770">
        <w:trPr>
          <w:gridAfter w:val="1"/>
          <w:wAfter w:w="10" w:type="dxa"/>
        </w:trPr>
        <w:tc>
          <w:tcPr>
            <w:tcW w:w="1543" w:type="dxa"/>
          </w:tcPr>
          <w:p w:rsidR="00333770" w:rsidRDefault="0085759C">
            <w:pPr>
              <w:rPr>
                <w:sz w:val="20"/>
              </w:rPr>
            </w:pPr>
            <w:r>
              <w:t>Higher</w:t>
            </w:r>
          </w:p>
        </w:tc>
        <w:tc>
          <w:tcPr>
            <w:tcW w:w="8063" w:type="dxa"/>
          </w:tcPr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szCs w:val="20"/>
              </w:rPr>
            </w:pPr>
            <w:r>
              <w:t>Create a basic HTML page from scratch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szCs w:val="20"/>
              </w:rPr>
            </w:pPr>
            <w:r>
              <w:t>Add a basic element to a HTML page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szCs w:val="20"/>
              </w:rPr>
            </w:pPr>
            <w:r>
              <w:t>Define each part of the element, and explain why HTML elements are structured this way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szCs w:val="20"/>
              </w:rPr>
            </w:pPr>
            <w:r>
              <w:t xml:space="preserve">Explain the </w:t>
            </w:r>
            <w:r>
              <w:t>difference between the head and body HTML elements and explain what metadata is, giving examples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szCs w:val="20"/>
              </w:rPr>
            </w:pPr>
            <w:r>
              <w:t>Create a heading for the website, making use of the varying heading sizes, explaining why this is useful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szCs w:val="20"/>
              </w:rPr>
            </w:pPr>
            <w:r>
              <w:t>Create a paragraph for the website, populating it with</w:t>
            </w:r>
            <w:r>
              <w:t xml:space="preserve"> relevant information. Explain its purpose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szCs w:val="20"/>
              </w:rPr>
            </w:pPr>
            <w:r>
              <w:t>Create both a link to an external website, as well as a link to an internal webpage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szCs w:val="20"/>
              </w:rPr>
            </w:pPr>
            <w:r>
              <w:t>Insert a local image into a webpage</w:t>
            </w:r>
          </w:p>
        </w:tc>
      </w:tr>
      <w:tr w:rsidR="00333770">
        <w:trPr>
          <w:gridAfter w:val="1"/>
          <w:wAfter w:w="10" w:type="dxa"/>
        </w:trPr>
        <w:tc>
          <w:tcPr>
            <w:tcW w:w="1543" w:type="dxa"/>
          </w:tcPr>
          <w:p w:rsidR="00333770" w:rsidRDefault="0085759C">
            <w:pPr>
              <w:rPr>
                <w:sz w:val="20"/>
              </w:rPr>
            </w:pPr>
            <w:r>
              <w:t>Intermediate</w:t>
            </w:r>
          </w:p>
        </w:tc>
        <w:tc>
          <w:tcPr>
            <w:tcW w:w="8063" w:type="dxa"/>
          </w:tcPr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Create a basic HTML page from scratch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Add a basic element to a HTML page. Defin</w:t>
            </w:r>
            <w:r>
              <w:t>e each part of the element. i.e. Opening tag, inner HTML, closing tag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Explain the difference between the head and body HTML elements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Create a heading for the website and make use of the various heading sizes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Create a paragraph for the website, populating i</w:t>
            </w:r>
            <w:r>
              <w:t>t with relevant information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Create a link to an external website or an internal webpage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Insert an image from an existing website into a webpage</w:t>
            </w:r>
          </w:p>
        </w:tc>
      </w:tr>
      <w:tr w:rsidR="00333770">
        <w:tc>
          <w:tcPr>
            <w:tcW w:w="1543" w:type="dxa"/>
          </w:tcPr>
          <w:p w:rsidR="00333770" w:rsidRDefault="0085759C">
            <w:pPr>
              <w:rPr>
                <w:sz w:val="20"/>
              </w:rPr>
            </w:pPr>
            <w:r>
              <w:t>Foundation</w:t>
            </w:r>
          </w:p>
        </w:tc>
        <w:tc>
          <w:tcPr>
            <w:tcW w:w="8073" w:type="dxa"/>
            <w:gridSpan w:val="2"/>
          </w:tcPr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Alter a template HTML page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Add a basic element to an existing HTML page. State what an element is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State the difference between the head and body HTML elements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Create a heading for the website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Create a paragraph for the website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t>Create a link to an external website</w:t>
            </w:r>
          </w:p>
        </w:tc>
      </w:tr>
    </w:tbl>
    <w:p w:rsidR="00333770" w:rsidRDefault="00333770"/>
    <w:p w:rsidR="00333770" w:rsidRDefault="0085759C">
      <w:r>
        <w:br w:type="page"/>
      </w:r>
    </w:p>
    <w:p w:rsidR="00333770" w:rsidRDefault="0085759C">
      <w:pPr>
        <w:rPr>
          <w:b/>
          <w:sz w:val="28"/>
        </w:rPr>
      </w:pPr>
      <w:r>
        <w:rPr>
          <w:b/>
          <w:sz w:val="28"/>
        </w:rPr>
        <w:lastRenderedPageBreak/>
        <w:t xml:space="preserve">Year 8 Music </w:t>
      </w:r>
    </w:p>
    <w:tbl>
      <w:tblPr>
        <w:tblStyle w:val="TableGrid"/>
        <w:tblW w:w="9619" w:type="dxa"/>
        <w:tblLook w:val="04A0" w:firstRow="1" w:lastRow="0" w:firstColumn="1" w:lastColumn="0" w:noHBand="0" w:noVBand="1"/>
      </w:tblPr>
      <w:tblGrid>
        <w:gridCol w:w="1526"/>
        <w:gridCol w:w="8080"/>
        <w:gridCol w:w="13"/>
      </w:tblGrid>
      <w:tr w:rsidR="00333770">
        <w:trPr>
          <w:gridAfter w:val="1"/>
          <w:wAfter w:w="13" w:type="dxa"/>
        </w:trPr>
        <w:tc>
          <w:tcPr>
            <w:tcW w:w="1526" w:type="dxa"/>
          </w:tcPr>
          <w:p w:rsidR="00333770" w:rsidRDefault="0085759C">
            <w:pPr>
              <w:rPr>
                <w:b/>
                <w:sz w:val="20"/>
              </w:rPr>
            </w:pPr>
            <w:r>
              <w:t>Higher</w:t>
            </w:r>
          </w:p>
        </w:tc>
        <w:tc>
          <w:tcPr>
            <w:tcW w:w="8080" w:type="dxa"/>
          </w:tcPr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rPr>
                <w:szCs w:val="28"/>
              </w:rPr>
              <w:t xml:space="preserve">Explain features of rock music referring to examples from </w:t>
            </w:r>
            <w:r>
              <w:rPr>
                <w:i/>
                <w:szCs w:val="28"/>
              </w:rPr>
              <w:t xml:space="preserve">Killer </w:t>
            </w:r>
            <w:r>
              <w:rPr>
                <w:i/>
                <w:szCs w:val="28"/>
              </w:rPr>
              <w:t>Queen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rPr>
                <w:szCs w:val="28"/>
              </w:rPr>
              <w:t>Use a chord sequence to compose a song including intro, outro, verse, chorus and middle 8 with performance directions for piano, bass and drums</w:t>
            </w:r>
          </w:p>
        </w:tc>
      </w:tr>
      <w:tr w:rsidR="00333770">
        <w:tc>
          <w:tcPr>
            <w:tcW w:w="1526" w:type="dxa"/>
          </w:tcPr>
          <w:p w:rsidR="00333770" w:rsidRDefault="0085759C">
            <w:pPr>
              <w:rPr>
                <w:b/>
                <w:sz w:val="20"/>
              </w:rPr>
            </w:pPr>
            <w:r>
              <w:t>Intermediate</w:t>
            </w:r>
          </w:p>
        </w:tc>
        <w:tc>
          <w:tcPr>
            <w:tcW w:w="8093" w:type="dxa"/>
            <w:gridSpan w:val="2"/>
          </w:tcPr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rPr>
                <w:szCs w:val="28"/>
              </w:rPr>
              <w:t xml:space="preserve">Describe features of rock music referring to examples from </w:t>
            </w:r>
            <w:r>
              <w:rPr>
                <w:i/>
                <w:szCs w:val="28"/>
              </w:rPr>
              <w:t>Killer Queen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</w:pPr>
            <w:r>
              <w:rPr>
                <w:szCs w:val="28"/>
              </w:rPr>
              <w:t>Use a chord sequence</w:t>
            </w:r>
            <w:r>
              <w:rPr>
                <w:szCs w:val="28"/>
              </w:rPr>
              <w:t xml:space="preserve"> to compose a song including intro, outro, verse and chorus parts for piano and drums</w:t>
            </w:r>
          </w:p>
        </w:tc>
      </w:tr>
      <w:tr w:rsidR="00333770">
        <w:tc>
          <w:tcPr>
            <w:tcW w:w="1526" w:type="dxa"/>
          </w:tcPr>
          <w:p w:rsidR="00333770" w:rsidRDefault="0085759C">
            <w:pPr>
              <w:rPr>
                <w:b/>
                <w:sz w:val="20"/>
              </w:rPr>
            </w:pPr>
            <w:r>
              <w:t>Foundation</w:t>
            </w:r>
          </w:p>
        </w:tc>
        <w:tc>
          <w:tcPr>
            <w:tcW w:w="8093" w:type="dxa"/>
            <w:gridSpan w:val="2"/>
          </w:tcPr>
          <w:p w:rsidR="00333770" w:rsidRDefault="0085759C">
            <w:pPr>
              <w:numPr>
                <w:ilvl w:val="0"/>
                <w:numId w:val="1"/>
              </w:numPr>
              <w:ind w:left="318" w:hanging="284"/>
            </w:pPr>
            <w:r>
              <w:rPr>
                <w:szCs w:val="28"/>
              </w:rPr>
              <w:t xml:space="preserve">Identify key features of </w:t>
            </w:r>
            <w:r>
              <w:rPr>
                <w:i/>
                <w:szCs w:val="28"/>
              </w:rPr>
              <w:t>Killer Queen</w:t>
            </w:r>
          </w:p>
          <w:p w:rsidR="00333770" w:rsidRDefault="0085759C">
            <w:pPr>
              <w:numPr>
                <w:ilvl w:val="0"/>
                <w:numId w:val="1"/>
              </w:numPr>
              <w:ind w:left="318" w:hanging="284"/>
            </w:pPr>
            <w:r>
              <w:rPr>
                <w:szCs w:val="28"/>
              </w:rPr>
              <w:t>Use a chord sequence to compose a song including verse and chorus, on piano</w:t>
            </w:r>
          </w:p>
        </w:tc>
      </w:tr>
    </w:tbl>
    <w:p w:rsidR="00333770" w:rsidRDefault="00333770"/>
    <w:p w:rsidR="00333770" w:rsidRDefault="0085759C">
      <w:r>
        <w:br w:type="page"/>
      </w:r>
    </w:p>
    <w:p w:rsidR="00333770" w:rsidRDefault="0085759C">
      <w:pPr>
        <w:rPr>
          <w:b/>
          <w:sz w:val="28"/>
        </w:rPr>
      </w:pPr>
      <w:r>
        <w:rPr>
          <w:b/>
          <w:sz w:val="28"/>
        </w:rPr>
        <w:lastRenderedPageBreak/>
        <w:t>Year 8 PE Boys - Gymnastics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526"/>
        <w:gridCol w:w="8080"/>
      </w:tblGrid>
      <w:tr w:rsidR="00333770">
        <w:tc>
          <w:tcPr>
            <w:tcW w:w="1526" w:type="dxa"/>
          </w:tcPr>
          <w:p w:rsidR="00333770" w:rsidRDefault="0085759C">
            <w:r>
              <w:t>Higher</w:t>
            </w:r>
          </w:p>
        </w:tc>
        <w:tc>
          <w:tcPr>
            <w:tcW w:w="8080" w:type="dxa"/>
          </w:tcPr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szCs w:val="28"/>
              </w:rPr>
            </w:pPr>
            <w:r>
              <w:rPr>
                <w:szCs w:val="28"/>
              </w:rPr>
              <w:t>Can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lead a full warm up relevant to Gymnastics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szCs w:val="28"/>
              </w:rPr>
            </w:pPr>
            <w:r>
              <w:rPr>
                <w:szCs w:val="28"/>
              </w:rPr>
              <w:t>Can perform a weight bearing balance with a partner with good body tension and control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szCs w:val="28"/>
              </w:rPr>
            </w:pPr>
            <w:r>
              <w:rPr>
                <w:szCs w:val="28"/>
              </w:rPr>
              <w:t>Can perform a group balance on the floor and on apparatus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szCs w:val="28"/>
              </w:rPr>
            </w:pPr>
            <w:r>
              <w:rPr>
                <w:szCs w:val="28"/>
              </w:rPr>
              <w:t>Can perform a forward and backward rolls with good technique and bod</w:t>
            </w:r>
            <w:r>
              <w:rPr>
                <w:szCs w:val="28"/>
              </w:rPr>
              <w:t>y tension and control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szCs w:val="28"/>
              </w:rPr>
            </w:pPr>
            <w:r>
              <w:rPr>
                <w:szCs w:val="28"/>
              </w:rPr>
              <w:t>Can travel round, over and on raised apparatus showing balance and control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szCs w:val="28"/>
              </w:rPr>
            </w:pPr>
            <w:r>
              <w:rPr>
                <w:szCs w:val="28"/>
              </w:rPr>
              <w:t>Can perform a sequence which contains travel and individual, paired and group balance on and over raised apparatus showing excellent control and body tension a</w:t>
            </w:r>
            <w:r>
              <w:rPr>
                <w:szCs w:val="28"/>
              </w:rPr>
              <w:t>nd an emphasis on high levels of presentation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szCs w:val="28"/>
              </w:rPr>
            </w:pPr>
            <w:r>
              <w:rPr>
                <w:szCs w:val="28"/>
              </w:rPr>
              <w:t>Can perform a squat on and straddle on vault on their own with good body tension and control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szCs w:val="28"/>
              </w:rPr>
            </w:pPr>
            <w:r>
              <w:rPr>
                <w:szCs w:val="28"/>
              </w:rPr>
              <w:t>Can perform a squat through or straddle over vault with some teacher support when needed showing good body tension an</w:t>
            </w:r>
            <w:r>
              <w:rPr>
                <w:szCs w:val="28"/>
              </w:rPr>
              <w:t>d control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szCs w:val="28"/>
              </w:rPr>
            </w:pPr>
            <w:r>
              <w:rPr>
                <w:szCs w:val="28"/>
              </w:rPr>
              <w:t>Can perform the progression stages for a Long Arm vault with teacher support showing some body tension and control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szCs w:val="28"/>
              </w:rPr>
            </w:pPr>
            <w:r>
              <w:rPr>
                <w:szCs w:val="28"/>
              </w:rPr>
              <w:t xml:space="preserve">Can evaluate their performance over the 6 weeks making specific reference to the areas they need to improve and suggest ways that </w:t>
            </w:r>
            <w:r>
              <w:rPr>
                <w:szCs w:val="28"/>
              </w:rPr>
              <w:t>these improvements can be achieved</w:t>
            </w:r>
          </w:p>
        </w:tc>
      </w:tr>
      <w:tr w:rsidR="00333770">
        <w:tc>
          <w:tcPr>
            <w:tcW w:w="1526" w:type="dxa"/>
          </w:tcPr>
          <w:p w:rsidR="00333770" w:rsidRDefault="0085759C">
            <w:r>
              <w:t>Intermediate</w:t>
            </w:r>
          </w:p>
        </w:tc>
        <w:tc>
          <w:tcPr>
            <w:tcW w:w="8080" w:type="dxa"/>
          </w:tcPr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szCs w:val="28"/>
              </w:rPr>
            </w:pPr>
            <w:r>
              <w:rPr>
                <w:szCs w:val="28"/>
              </w:rPr>
              <w:t>Can lead one aspect of a warm up relevant to Gymnastics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szCs w:val="28"/>
              </w:rPr>
            </w:pPr>
            <w:r>
              <w:rPr>
                <w:szCs w:val="28"/>
              </w:rPr>
              <w:t>Understand the difference between a Counter and Contra balance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szCs w:val="28"/>
              </w:rPr>
            </w:pPr>
            <w:r>
              <w:rPr>
                <w:szCs w:val="28"/>
              </w:rPr>
              <w:t>Can perform a paired counter and contra balance with some control and body tension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szCs w:val="28"/>
              </w:rPr>
            </w:pPr>
            <w:r>
              <w:rPr>
                <w:szCs w:val="28"/>
              </w:rPr>
              <w:t>Can p</w:t>
            </w:r>
            <w:r>
              <w:rPr>
                <w:szCs w:val="28"/>
              </w:rPr>
              <w:t>erform a Teddy roll and side roll with good body tension and control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szCs w:val="28"/>
              </w:rPr>
            </w:pPr>
            <w:r>
              <w:rPr>
                <w:szCs w:val="28"/>
              </w:rPr>
              <w:t>Can travel round, over and on benches showing balance and control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szCs w:val="28"/>
              </w:rPr>
            </w:pPr>
            <w:r>
              <w:rPr>
                <w:szCs w:val="28"/>
              </w:rPr>
              <w:t xml:space="preserve">Can perform a sequence which contains travel and paired balance showing good control and body tension and an emphasis on </w:t>
            </w:r>
            <w:r>
              <w:rPr>
                <w:szCs w:val="28"/>
              </w:rPr>
              <w:t>presentation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szCs w:val="28"/>
              </w:rPr>
            </w:pPr>
            <w:r>
              <w:rPr>
                <w:szCs w:val="28"/>
              </w:rPr>
              <w:t>Can jump onto and off a springboard showing a gymnastic shape in flight with good body tension and control and landing safely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szCs w:val="28"/>
              </w:rPr>
            </w:pPr>
            <w:r>
              <w:rPr>
                <w:szCs w:val="28"/>
              </w:rPr>
              <w:t>Can Perform a squat on or straddle on vault with teacher support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szCs w:val="28"/>
              </w:rPr>
            </w:pPr>
            <w:r>
              <w:rPr>
                <w:szCs w:val="28"/>
              </w:rPr>
              <w:t>Can identify 3 areas of strength and 3 areas for dev</w:t>
            </w:r>
            <w:r>
              <w:rPr>
                <w:szCs w:val="28"/>
              </w:rPr>
              <w:t>elopment in their own performance over the 6 weeks compared to the flight path and describe what they have to do in order to improve their overall performance</w:t>
            </w:r>
          </w:p>
        </w:tc>
      </w:tr>
      <w:tr w:rsidR="00333770">
        <w:tc>
          <w:tcPr>
            <w:tcW w:w="1526" w:type="dxa"/>
          </w:tcPr>
          <w:p w:rsidR="00333770" w:rsidRDefault="0085759C">
            <w:r>
              <w:t>Foundation</w:t>
            </w:r>
          </w:p>
        </w:tc>
        <w:tc>
          <w:tcPr>
            <w:tcW w:w="8080" w:type="dxa"/>
          </w:tcPr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szCs w:val="28"/>
              </w:rPr>
            </w:pPr>
            <w:r>
              <w:rPr>
                <w:szCs w:val="28"/>
              </w:rPr>
              <w:t>Can follow a teacher led warm up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szCs w:val="28"/>
              </w:rPr>
            </w:pPr>
            <w:r>
              <w:rPr>
                <w:szCs w:val="28"/>
              </w:rPr>
              <w:t>Understands the difference between a Point and Patch</w:t>
            </w:r>
            <w:r>
              <w:rPr>
                <w:szCs w:val="28"/>
              </w:rPr>
              <w:t xml:space="preserve"> balance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szCs w:val="28"/>
              </w:rPr>
            </w:pPr>
            <w:r>
              <w:rPr>
                <w:szCs w:val="28"/>
              </w:rPr>
              <w:t>Can perform a 1,2,3,4,5 point and patch balance with some success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szCs w:val="28"/>
              </w:rPr>
            </w:pPr>
            <w:r>
              <w:rPr>
                <w:szCs w:val="28"/>
              </w:rPr>
              <w:t>Can perform a Log roll with some body tension and control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szCs w:val="28"/>
              </w:rPr>
            </w:pPr>
            <w:r>
              <w:rPr>
                <w:szCs w:val="28"/>
              </w:rPr>
              <w:t>Can travel on and around a mat using a variety of travel techniques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szCs w:val="28"/>
              </w:rPr>
            </w:pPr>
            <w:r>
              <w:rPr>
                <w:szCs w:val="28"/>
              </w:rPr>
              <w:t>Can perform a sequence which contains travel and indivi</w:t>
            </w:r>
            <w:r>
              <w:rPr>
                <w:szCs w:val="28"/>
              </w:rPr>
              <w:t>dual balance showing good control and body tension and an emphasis on presentation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szCs w:val="28"/>
              </w:rPr>
            </w:pPr>
            <w:r>
              <w:rPr>
                <w:szCs w:val="28"/>
              </w:rPr>
              <w:t>Can perform a jump on the ground taking off from one foot and landing correctly on two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szCs w:val="28"/>
              </w:rPr>
            </w:pPr>
            <w:r>
              <w:rPr>
                <w:szCs w:val="28"/>
              </w:rPr>
              <w:t xml:space="preserve">Can jump off a low level piece of apparatus landing safely with some body tension and </w:t>
            </w:r>
            <w:r>
              <w:rPr>
                <w:szCs w:val="28"/>
              </w:rPr>
              <w:t>control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szCs w:val="28"/>
              </w:rPr>
            </w:pPr>
            <w:r>
              <w:rPr>
                <w:szCs w:val="28"/>
              </w:rPr>
              <w:t>Can describe their performance over the 6 weeks, identifying the skills that they have learnt and how they feel they have performed</w:t>
            </w:r>
          </w:p>
        </w:tc>
      </w:tr>
    </w:tbl>
    <w:p w:rsidR="00333770" w:rsidRDefault="00333770"/>
    <w:p w:rsidR="00333770" w:rsidRDefault="0085759C">
      <w:r>
        <w:br w:type="page"/>
      </w:r>
    </w:p>
    <w:p w:rsidR="00333770" w:rsidRDefault="0085759C">
      <w:pPr>
        <w:rPr>
          <w:b/>
          <w:sz w:val="28"/>
        </w:rPr>
      </w:pPr>
      <w:r>
        <w:rPr>
          <w:b/>
          <w:sz w:val="28"/>
        </w:rPr>
        <w:lastRenderedPageBreak/>
        <w:t>Year 8 PE Boys - Trampoline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526"/>
        <w:gridCol w:w="8080"/>
      </w:tblGrid>
      <w:tr w:rsidR="00333770">
        <w:tc>
          <w:tcPr>
            <w:tcW w:w="1526" w:type="dxa"/>
          </w:tcPr>
          <w:p w:rsidR="00333770" w:rsidRDefault="0085759C">
            <w:r>
              <w:t>Higher</w:t>
            </w:r>
          </w:p>
        </w:tc>
        <w:tc>
          <w:tcPr>
            <w:tcW w:w="8080" w:type="dxa"/>
          </w:tcPr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szCs w:val="28"/>
              </w:rPr>
            </w:pPr>
            <w:r>
              <w:rPr>
                <w:szCs w:val="28"/>
              </w:rPr>
              <w:t>Know and adhere to the safety rules when on and off the Trampoline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szCs w:val="28"/>
              </w:rPr>
            </w:pPr>
            <w:r>
              <w:rPr>
                <w:szCs w:val="28"/>
              </w:rPr>
              <w:t>Can bounce</w:t>
            </w:r>
            <w:r>
              <w:rPr>
                <w:szCs w:val="28"/>
              </w:rPr>
              <w:t xml:space="preserve"> in the centre of the bed with good body tension and control showing straight legs and pointed toes but sometimes loses control as they gain height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szCs w:val="28"/>
              </w:rPr>
            </w:pPr>
            <w:r>
              <w:rPr>
                <w:szCs w:val="28"/>
              </w:rPr>
              <w:t>Can ‘kill the bounce’ in order to stop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szCs w:val="28"/>
              </w:rPr>
            </w:pPr>
            <w:r>
              <w:rPr>
                <w:szCs w:val="28"/>
              </w:rPr>
              <w:t>Can perform all Foundation, Intermediate and Higher moves with excell</w:t>
            </w:r>
            <w:r>
              <w:rPr>
                <w:szCs w:val="28"/>
              </w:rPr>
              <w:t>ent control and body tension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szCs w:val="28"/>
              </w:rPr>
            </w:pPr>
            <w:r>
              <w:rPr>
                <w:szCs w:val="28"/>
              </w:rPr>
              <w:t>Can perform a ½ turntable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szCs w:val="28"/>
              </w:rPr>
            </w:pPr>
            <w:r>
              <w:rPr>
                <w:szCs w:val="28"/>
              </w:rPr>
              <w:t>Can perform a Cradle / Baby Cradle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szCs w:val="28"/>
              </w:rPr>
            </w:pPr>
            <w:r>
              <w:rPr>
                <w:szCs w:val="28"/>
              </w:rPr>
              <w:t>Can perform a Back Pull Over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szCs w:val="28"/>
              </w:rPr>
            </w:pPr>
            <w:r>
              <w:rPr>
                <w:szCs w:val="28"/>
              </w:rPr>
              <w:t>Can link movements to perform a 10 move routine</w:t>
            </w:r>
          </w:p>
        </w:tc>
      </w:tr>
      <w:tr w:rsidR="00333770">
        <w:tc>
          <w:tcPr>
            <w:tcW w:w="1526" w:type="dxa"/>
          </w:tcPr>
          <w:p w:rsidR="00333770" w:rsidRDefault="0085759C">
            <w:r>
              <w:t>Intermediate</w:t>
            </w:r>
          </w:p>
        </w:tc>
        <w:tc>
          <w:tcPr>
            <w:tcW w:w="8080" w:type="dxa"/>
          </w:tcPr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szCs w:val="28"/>
              </w:rPr>
            </w:pPr>
            <w:r>
              <w:rPr>
                <w:szCs w:val="28"/>
              </w:rPr>
              <w:t>Know and adhere to the safety rules when on and off the Trampoline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szCs w:val="28"/>
              </w:rPr>
            </w:pPr>
            <w:r>
              <w:rPr>
                <w:szCs w:val="28"/>
              </w:rPr>
              <w:t>Can boun</w:t>
            </w:r>
            <w:r>
              <w:rPr>
                <w:szCs w:val="28"/>
              </w:rPr>
              <w:t>ce in the centre of the bed with good body tension and control showing straight legs and pointed toes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szCs w:val="28"/>
              </w:rPr>
            </w:pPr>
            <w:r>
              <w:rPr>
                <w:szCs w:val="28"/>
              </w:rPr>
              <w:t>Can ‘kill the bounce’ in order to stop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szCs w:val="28"/>
              </w:rPr>
            </w:pPr>
            <w:r>
              <w:rPr>
                <w:szCs w:val="28"/>
              </w:rPr>
              <w:t>Can perform all  Foundation and Intermediate moves with good control and body tension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szCs w:val="28"/>
              </w:rPr>
            </w:pPr>
            <w:r>
              <w:rPr>
                <w:szCs w:val="28"/>
              </w:rPr>
              <w:t xml:space="preserve">Can perform a Front landing </w:t>
            </w:r>
            <w:r>
              <w:rPr>
                <w:szCs w:val="28"/>
              </w:rPr>
              <w:t>position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szCs w:val="28"/>
              </w:rPr>
            </w:pPr>
            <w:r>
              <w:rPr>
                <w:szCs w:val="28"/>
              </w:rPr>
              <w:t>Can perform  a Back landing position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szCs w:val="28"/>
              </w:rPr>
            </w:pPr>
            <w:r>
              <w:rPr>
                <w:szCs w:val="28"/>
              </w:rPr>
              <w:t>Can perform a ½ turn to Front / Front ½ turn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szCs w:val="28"/>
              </w:rPr>
            </w:pPr>
            <w:r>
              <w:rPr>
                <w:szCs w:val="28"/>
              </w:rPr>
              <w:t>Can perform a ½ turn to Back / Back ½ turn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szCs w:val="28"/>
              </w:rPr>
            </w:pPr>
            <w:r>
              <w:rPr>
                <w:szCs w:val="28"/>
              </w:rPr>
              <w:t>Can link movements to perform a 10 move routine</w:t>
            </w:r>
          </w:p>
        </w:tc>
      </w:tr>
      <w:tr w:rsidR="00333770">
        <w:tc>
          <w:tcPr>
            <w:tcW w:w="1526" w:type="dxa"/>
          </w:tcPr>
          <w:p w:rsidR="00333770" w:rsidRDefault="0085759C">
            <w:r>
              <w:t>Foundation</w:t>
            </w:r>
          </w:p>
        </w:tc>
        <w:tc>
          <w:tcPr>
            <w:tcW w:w="8080" w:type="dxa"/>
          </w:tcPr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szCs w:val="28"/>
              </w:rPr>
            </w:pPr>
            <w:r>
              <w:rPr>
                <w:szCs w:val="28"/>
              </w:rPr>
              <w:t>Know and adhere to the safety rules when on and off the Trampo</w:t>
            </w:r>
            <w:r>
              <w:rPr>
                <w:szCs w:val="28"/>
              </w:rPr>
              <w:t>line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szCs w:val="28"/>
              </w:rPr>
            </w:pPr>
            <w:r>
              <w:rPr>
                <w:szCs w:val="28"/>
              </w:rPr>
              <w:t>Can bounce in the centre of the bed with some body tension and control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szCs w:val="28"/>
              </w:rPr>
            </w:pPr>
            <w:r>
              <w:rPr>
                <w:szCs w:val="28"/>
              </w:rPr>
              <w:t>Can ‘kill the bounce’ in order to stop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szCs w:val="28"/>
              </w:rPr>
            </w:pPr>
            <w:r>
              <w:rPr>
                <w:szCs w:val="28"/>
              </w:rPr>
              <w:t>Can perform all Foundation level skills with good control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szCs w:val="28"/>
              </w:rPr>
            </w:pPr>
            <w:r>
              <w:rPr>
                <w:szCs w:val="28"/>
              </w:rPr>
              <w:t>Can perform a ½ turn to seat drop / seat drop ½ turn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szCs w:val="28"/>
              </w:rPr>
            </w:pPr>
            <w:r>
              <w:rPr>
                <w:szCs w:val="28"/>
              </w:rPr>
              <w:t>Can perform Swivel Hips</w:t>
            </w:r>
          </w:p>
          <w:p w:rsidR="00333770" w:rsidRDefault="0085759C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szCs w:val="28"/>
              </w:rPr>
            </w:pPr>
            <w:r>
              <w:rPr>
                <w:szCs w:val="28"/>
              </w:rPr>
              <w:t>Can li</w:t>
            </w:r>
            <w:r>
              <w:rPr>
                <w:szCs w:val="28"/>
              </w:rPr>
              <w:t>nk movements to perform an 8 move routine</w:t>
            </w:r>
          </w:p>
        </w:tc>
      </w:tr>
    </w:tbl>
    <w:p w:rsidR="00333770" w:rsidRDefault="00333770"/>
    <w:p w:rsidR="00333770" w:rsidRDefault="0085759C">
      <w:pPr>
        <w:rPr>
          <w:b/>
          <w:sz w:val="28"/>
        </w:rPr>
      </w:pPr>
      <w:r>
        <w:rPr>
          <w:b/>
          <w:sz w:val="28"/>
        </w:rPr>
        <w:br w:type="page"/>
      </w:r>
    </w:p>
    <w:p w:rsidR="00333770" w:rsidRDefault="0085759C">
      <w:pPr>
        <w:rPr>
          <w:b/>
          <w:sz w:val="28"/>
        </w:rPr>
      </w:pPr>
      <w:r>
        <w:rPr>
          <w:b/>
          <w:sz w:val="28"/>
        </w:rPr>
        <w:lastRenderedPageBreak/>
        <w:t>Year 8 PE Girls – Health Related Exercise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526"/>
        <w:gridCol w:w="8080"/>
      </w:tblGrid>
      <w:tr w:rsidR="00333770">
        <w:tc>
          <w:tcPr>
            <w:tcW w:w="1526" w:type="dxa"/>
          </w:tcPr>
          <w:p w:rsidR="00333770" w:rsidRDefault="0085759C">
            <w:pPr>
              <w:rPr>
                <w:b/>
              </w:rPr>
            </w:pPr>
            <w:r>
              <w:t>Higher</w:t>
            </w:r>
          </w:p>
        </w:tc>
        <w:tc>
          <w:tcPr>
            <w:tcW w:w="8080" w:type="dxa"/>
          </w:tcPr>
          <w:p w:rsidR="00333770" w:rsidRDefault="0085759C">
            <w:pPr>
              <w:pStyle w:val="ListParagraph"/>
              <w:numPr>
                <w:ilvl w:val="0"/>
                <w:numId w:val="6"/>
              </w:numPr>
              <w:ind w:left="318" w:hanging="284"/>
              <w:rPr>
                <w:szCs w:val="24"/>
              </w:rPr>
            </w:pPr>
            <w:r>
              <w:rPr>
                <w:szCs w:val="24"/>
              </w:rPr>
              <w:t>Can lead a full class warm up and cool down without teacher support (pulse raiser, Mobility and stretching)</w:t>
            </w:r>
          </w:p>
          <w:p w:rsidR="00333770" w:rsidRDefault="0085759C">
            <w:pPr>
              <w:pStyle w:val="ListParagraph"/>
              <w:numPr>
                <w:ilvl w:val="0"/>
                <w:numId w:val="6"/>
              </w:numPr>
              <w:ind w:left="318" w:hanging="284"/>
              <w:rPr>
                <w:szCs w:val="24"/>
              </w:rPr>
            </w:pPr>
            <w:r>
              <w:rPr>
                <w:szCs w:val="24"/>
              </w:rPr>
              <w:t xml:space="preserve">Has an advanced ability to design and carry out a </w:t>
            </w:r>
            <w:r>
              <w:rPr>
                <w:szCs w:val="24"/>
              </w:rPr>
              <w:t>fitness training program</w:t>
            </w:r>
          </w:p>
          <w:p w:rsidR="00333770" w:rsidRDefault="0085759C">
            <w:pPr>
              <w:pStyle w:val="ListParagraph"/>
              <w:numPr>
                <w:ilvl w:val="0"/>
                <w:numId w:val="6"/>
              </w:numPr>
              <w:ind w:left="318" w:hanging="284"/>
              <w:rPr>
                <w:szCs w:val="24"/>
              </w:rPr>
            </w:pPr>
            <w:r>
              <w:rPr>
                <w:szCs w:val="24"/>
              </w:rPr>
              <w:t>Has an advanced understanding of the importance of exercise linked to social and personal well being</w:t>
            </w:r>
          </w:p>
          <w:p w:rsidR="00333770" w:rsidRDefault="0085759C">
            <w:pPr>
              <w:pStyle w:val="ListParagraph"/>
              <w:numPr>
                <w:ilvl w:val="0"/>
                <w:numId w:val="6"/>
              </w:numPr>
              <w:ind w:left="318" w:hanging="284"/>
              <w:rPr>
                <w:szCs w:val="24"/>
              </w:rPr>
            </w:pPr>
            <w:r>
              <w:rPr>
                <w:szCs w:val="24"/>
              </w:rPr>
              <w:t>Has an advanced understanding of how to monitor their current fitness level including the use of heart rate monitors</w:t>
            </w:r>
          </w:p>
          <w:p w:rsidR="00333770" w:rsidRDefault="0085759C">
            <w:pPr>
              <w:pStyle w:val="ListParagraph"/>
              <w:numPr>
                <w:ilvl w:val="0"/>
                <w:numId w:val="6"/>
              </w:numPr>
              <w:ind w:left="318" w:hanging="284"/>
              <w:rPr>
                <w:szCs w:val="24"/>
              </w:rPr>
            </w:pPr>
            <w:r>
              <w:rPr>
                <w:szCs w:val="24"/>
              </w:rPr>
              <w:t>Has an advanc</w:t>
            </w:r>
            <w:r>
              <w:rPr>
                <w:szCs w:val="24"/>
              </w:rPr>
              <w:t>ed understanding of how to perform health related and skill related fitness tests</w:t>
            </w:r>
          </w:p>
          <w:p w:rsidR="00333770" w:rsidRDefault="0085759C">
            <w:pPr>
              <w:pStyle w:val="ListParagraph"/>
              <w:numPr>
                <w:ilvl w:val="0"/>
                <w:numId w:val="6"/>
              </w:numPr>
              <w:ind w:left="318" w:hanging="284"/>
              <w:rPr>
                <w:szCs w:val="24"/>
              </w:rPr>
            </w:pPr>
            <w:r>
              <w:rPr>
                <w:szCs w:val="24"/>
              </w:rPr>
              <w:t>Can complete two different methods of training with success</w:t>
            </w:r>
          </w:p>
          <w:p w:rsidR="00333770" w:rsidRDefault="0085759C">
            <w:pPr>
              <w:pStyle w:val="ListParagraph"/>
              <w:numPr>
                <w:ilvl w:val="0"/>
                <w:numId w:val="6"/>
              </w:numPr>
              <w:ind w:left="318" w:hanging="284"/>
              <w:rPr>
                <w:szCs w:val="24"/>
              </w:rPr>
            </w:pPr>
            <w:r>
              <w:rPr>
                <w:szCs w:val="24"/>
              </w:rPr>
              <w:t>Can lead one training method with some teacher support</w:t>
            </w:r>
          </w:p>
          <w:p w:rsidR="00333770" w:rsidRDefault="0085759C">
            <w:pPr>
              <w:pStyle w:val="ListParagraph"/>
              <w:numPr>
                <w:ilvl w:val="0"/>
                <w:numId w:val="6"/>
              </w:numPr>
              <w:ind w:left="318" w:hanging="284"/>
              <w:rPr>
                <w:szCs w:val="24"/>
              </w:rPr>
            </w:pPr>
            <w:r>
              <w:rPr>
                <w:szCs w:val="24"/>
              </w:rPr>
              <w:t>Can analyse and evaluate their results and make targeted su</w:t>
            </w:r>
            <w:r>
              <w:rPr>
                <w:szCs w:val="24"/>
              </w:rPr>
              <w:t>ggestions for improvement to an individual</w:t>
            </w:r>
          </w:p>
          <w:p w:rsidR="00333770" w:rsidRDefault="0085759C">
            <w:pPr>
              <w:pStyle w:val="ListParagraph"/>
              <w:numPr>
                <w:ilvl w:val="0"/>
                <w:numId w:val="6"/>
              </w:numPr>
              <w:ind w:left="318" w:hanging="284"/>
              <w:rPr>
                <w:szCs w:val="24"/>
              </w:rPr>
            </w:pPr>
            <w:r>
              <w:rPr>
                <w:szCs w:val="24"/>
              </w:rPr>
              <w:t>Has an advanced understanding of Pulse rate and the significance of resting, working and recovery heart rate</w:t>
            </w:r>
          </w:p>
          <w:p w:rsidR="00333770" w:rsidRDefault="0085759C">
            <w:pPr>
              <w:pStyle w:val="ListParagraph"/>
              <w:numPr>
                <w:ilvl w:val="0"/>
                <w:numId w:val="6"/>
              </w:numPr>
              <w:ind w:left="318" w:hanging="284"/>
              <w:rPr>
                <w:szCs w:val="24"/>
              </w:rPr>
            </w:pPr>
            <w:r>
              <w:rPr>
                <w:szCs w:val="24"/>
              </w:rPr>
              <w:t>Has an advanced understanding of health and safety when planning a training program</w:t>
            </w:r>
          </w:p>
          <w:p w:rsidR="00333770" w:rsidRDefault="0085759C">
            <w:pPr>
              <w:pStyle w:val="ListParagraph"/>
              <w:numPr>
                <w:ilvl w:val="0"/>
                <w:numId w:val="6"/>
              </w:numPr>
              <w:ind w:left="318" w:hanging="284"/>
              <w:rPr>
                <w:szCs w:val="24"/>
              </w:rPr>
            </w:pPr>
            <w:r>
              <w:rPr>
                <w:szCs w:val="24"/>
              </w:rPr>
              <w:t xml:space="preserve">Has a sound </w:t>
            </w:r>
            <w:r>
              <w:rPr>
                <w:szCs w:val="24"/>
              </w:rPr>
              <w:t>understanding of muscles and a good understanding of joints and joint actions used during exercise</w:t>
            </w:r>
          </w:p>
        </w:tc>
      </w:tr>
      <w:tr w:rsidR="00333770">
        <w:tc>
          <w:tcPr>
            <w:tcW w:w="1526" w:type="dxa"/>
          </w:tcPr>
          <w:p w:rsidR="00333770" w:rsidRDefault="0085759C">
            <w:pPr>
              <w:rPr>
                <w:b/>
              </w:rPr>
            </w:pPr>
            <w:r>
              <w:t>Intermediate</w:t>
            </w:r>
          </w:p>
        </w:tc>
        <w:tc>
          <w:tcPr>
            <w:tcW w:w="8080" w:type="dxa"/>
          </w:tcPr>
          <w:p w:rsidR="00333770" w:rsidRDefault="0085759C">
            <w:pPr>
              <w:pStyle w:val="ListParagraph"/>
              <w:numPr>
                <w:ilvl w:val="0"/>
                <w:numId w:val="6"/>
              </w:numPr>
              <w:ind w:left="318" w:hanging="284"/>
              <w:rPr>
                <w:szCs w:val="24"/>
              </w:rPr>
            </w:pPr>
            <w:r>
              <w:rPr>
                <w:szCs w:val="24"/>
              </w:rPr>
              <w:t>Can lead elements of a warm up and cool down independently (pulse raiser and stretching)</w:t>
            </w:r>
          </w:p>
          <w:p w:rsidR="00333770" w:rsidRDefault="0085759C">
            <w:pPr>
              <w:pStyle w:val="ListParagraph"/>
              <w:numPr>
                <w:ilvl w:val="0"/>
                <w:numId w:val="6"/>
              </w:numPr>
              <w:ind w:left="318" w:hanging="284"/>
              <w:rPr>
                <w:szCs w:val="24"/>
              </w:rPr>
            </w:pPr>
            <w:r>
              <w:rPr>
                <w:szCs w:val="24"/>
              </w:rPr>
              <w:t>Has a good ability to design and carry out a fitness t</w:t>
            </w:r>
            <w:r>
              <w:rPr>
                <w:szCs w:val="24"/>
              </w:rPr>
              <w:t>raining program</w:t>
            </w:r>
          </w:p>
          <w:p w:rsidR="00333770" w:rsidRDefault="0085759C">
            <w:pPr>
              <w:pStyle w:val="ListParagraph"/>
              <w:numPr>
                <w:ilvl w:val="0"/>
                <w:numId w:val="6"/>
              </w:numPr>
              <w:ind w:left="318" w:hanging="284"/>
              <w:rPr>
                <w:szCs w:val="24"/>
              </w:rPr>
            </w:pPr>
            <w:r>
              <w:rPr>
                <w:szCs w:val="24"/>
              </w:rPr>
              <w:t>Has a good understanding of the importance of exercise linked to social and personal well being</w:t>
            </w:r>
          </w:p>
          <w:p w:rsidR="00333770" w:rsidRDefault="0085759C">
            <w:pPr>
              <w:pStyle w:val="ListParagraph"/>
              <w:numPr>
                <w:ilvl w:val="0"/>
                <w:numId w:val="6"/>
              </w:numPr>
              <w:ind w:left="318" w:hanging="284"/>
              <w:rPr>
                <w:szCs w:val="24"/>
              </w:rPr>
            </w:pPr>
            <w:r>
              <w:rPr>
                <w:szCs w:val="24"/>
              </w:rPr>
              <w:t>Has a good understanding of how to monitor their current fitness level</w:t>
            </w:r>
          </w:p>
          <w:p w:rsidR="00333770" w:rsidRDefault="0085759C">
            <w:pPr>
              <w:pStyle w:val="ListParagraph"/>
              <w:numPr>
                <w:ilvl w:val="0"/>
                <w:numId w:val="6"/>
              </w:numPr>
              <w:ind w:left="318" w:hanging="284"/>
              <w:rPr>
                <w:szCs w:val="24"/>
              </w:rPr>
            </w:pPr>
            <w:r>
              <w:rPr>
                <w:szCs w:val="24"/>
              </w:rPr>
              <w:t>Has a good understanding of how to perform health related and skill relat</w:t>
            </w:r>
            <w:r>
              <w:rPr>
                <w:szCs w:val="24"/>
              </w:rPr>
              <w:t>ed fitness tests</w:t>
            </w:r>
          </w:p>
          <w:p w:rsidR="00333770" w:rsidRDefault="0085759C">
            <w:pPr>
              <w:pStyle w:val="ListParagraph"/>
              <w:numPr>
                <w:ilvl w:val="0"/>
                <w:numId w:val="6"/>
              </w:numPr>
              <w:ind w:left="318" w:hanging="284"/>
              <w:rPr>
                <w:szCs w:val="24"/>
              </w:rPr>
            </w:pPr>
            <w:r>
              <w:rPr>
                <w:szCs w:val="24"/>
              </w:rPr>
              <w:t>Can complete two different methods of training with success</w:t>
            </w:r>
          </w:p>
          <w:p w:rsidR="00333770" w:rsidRDefault="0085759C">
            <w:pPr>
              <w:pStyle w:val="ListParagraph"/>
              <w:numPr>
                <w:ilvl w:val="0"/>
                <w:numId w:val="6"/>
              </w:numPr>
              <w:ind w:left="318" w:hanging="284"/>
              <w:rPr>
                <w:szCs w:val="24"/>
              </w:rPr>
            </w:pPr>
            <w:r>
              <w:rPr>
                <w:szCs w:val="24"/>
              </w:rPr>
              <w:t>Can analyse their results and make sound suggestions for improvement</w:t>
            </w:r>
          </w:p>
          <w:p w:rsidR="00333770" w:rsidRDefault="0085759C">
            <w:pPr>
              <w:pStyle w:val="ListParagraph"/>
              <w:numPr>
                <w:ilvl w:val="0"/>
                <w:numId w:val="6"/>
              </w:numPr>
              <w:ind w:left="318" w:hanging="284"/>
              <w:rPr>
                <w:szCs w:val="24"/>
              </w:rPr>
            </w:pPr>
            <w:r>
              <w:rPr>
                <w:szCs w:val="24"/>
              </w:rPr>
              <w:t>Has a good understanding of Pulse rate and the significance of resting, working and recovery heart rate</w:t>
            </w:r>
          </w:p>
          <w:p w:rsidR="00333770" w:rsidRDefault="0085759C">
            <w:pPr>
              <w:pStyle w:val="ListParagraph"/>
              <w:numPr>
                <w:ilvl w:val="0"/>
                <w:numId w:val="6"/>
              </w:numPr>
              <w:ind w:left="318" w:hanging="284"/>
              <w:rPr>
                <w:szCs w:val="24"/>
              </w:rPr>
            </w:pPr>
            <w:r>
              <w:rPr>
                <w:szCs w:val="24"/>
              </w:rPr>
              <w:t xml:space="preserve">Has a </w:t>
            </w:r>
            <w:r>
              <w:rPr>
                <w:szCs w:val="24"/>
              </w:rPr>
              <w:t>good understanding of health and safety when planning a training program</w:t>
            </w:r>
          </w:p>
          <w:p w:rsidR="00333770" w:rsidRDefault="0085759C">
            <w:pPr>
              <w:pStyle w:val="ListParagraph"/>
              <w:numPr>
                <w:ilvl w:val="0"/>
                <w:numId w:val="6"/>
              </w:numPr>
              <w:ind w:left="318" w:hanging="284"/>
              <w:rPr>
                <w:szCs w:val="24"/>
              </w:rPr>
            </w:pPr>
            <w:r>
              <w:rPr>
                <w:szCs w:val="24"/>
              </w:rPr>
              <w:t>Has a basic understanding of training thresholds (aerobic and anaerobic)</w:t>
            </w:r>
          </w:p>
          <w:p w:rsidR="00333770" w:rsidRDefault="0085759C">
            <w:pPr>
              <w:pStyle w:val="ListParagraph"/>
              <w:numPr>
                <w:ilvl w:val="0"/>
                <w:numId w:val="6"/>
              </w:numPr>
              <w:ind w:left="318" w:hanging="284"/>
              <w:rPr>
                <w:szCs w:val="24"/>
              </w:rPr>
            </w:pPr>
            <w:r>
              <w:rPr>
                <w:szCs w:val="24"/>
              </w:rPr>
              <w:t>Has a good knowledge of muscles and movements</w:t>
            </w:r>
          </w:p>
        </w:tc>
      </w:tr>
      <w:tr w:rsidR="00333770">
        <w:tc>
          <w:tcPr>
            <w:tcW w:w="1526" w:type="dxa"/>
          </w:tcPr>
          <w:p w:rsidR="00333770" w:rsidRDefault="0085759C">
            <w:pPr>
              <w:rPr>
                <w:b/>
              </w:rPr>
            </w:pPr>
            <w:r>
              <w:t>Foundation</w:t>
            </w:r>
          </w:p>
        </w:tc>
        <w:tc>
          <w:tcPr>
            <w:tcW w:w="8080" w:type="dxa"/>
          </w:tcPr>
          <w:p w:rsidR="00333770" w:rsidRDefault="0085759C">
            <w:pPr>
              <w:pStyle w:val="ListParagraph"/>
              <w:numPr>
                <w:ilvl w:val="0"/>
                <w:numId w:val="6"/>
              </w:numPr>
              <w:ind w:left="318" w:hanging="284"/>
              <w:rPr>
                <w:szCs w:val="24"/>
              </w:rPr>
            </w:pPr>
            <w:r>
              <w:rPr>
                <w:szCs w:val="24"/>
              </w:rPr>
              <w:t>Can follow a teacher led warm up and cool down</w:t>
            </w:r>
          </w:p>
          <w:p w:rsidR="00333770" w:rsidRDefault="0085759C">
            <w:pPr>
              <w:pStyle w:val="ListParagraph"/>
              <w:numPr>
                <w:ilvl w:val="0"/>
                <w:numId w:val="6"/>
              </w:numPr>
              <w:ind w:left="318" w:hanging="284"/>
              <w:rPr>
                <w:szCs w:val="24"/>
              </w:rPr>
            </w:pPr>
            <w:r>
              <w:rPr>
                <w:szCs w:val="24"/>
              </w:rPr>
              <w:t>Has a</w:t>
            </w:r>
            <w:r>
              <w:rPr>
                <w:szCs w:val="24"/>
              </w:rPr>
              <w:t xml:space="preserve"> basic ability to design and carry out a fitness training program</w:t>
            </w:r>
          </w:p>
          <w:p w:rsidR="00333770" w:rsidRDefault="0085759C">
            <w:pPr>
              <w:pStyle w:val="ListParagraph"/>
              <w:numPr>
                <w:ilvl w:val="0"/>
                <w:numId w:val="6"/>
              </w:numPr>
              <w:ind w:left="318" w:hanging="284"/>
              <w:rPr>
                <w:szCs w:val="24"/>
              </w:rPr>
            </w:pPr>
            <w:r>
              <w:rPr>
                <w:szCs w:val="24"/>
              </w:rPr>
              <w:t>Has a basic understanding of the importance of exercise linked to social and personal well being</w:t>
            </w:r>
          </w:p>
          <w:p w:rsidR="00333770" w:rsidRDefault="0085759C">
            <w:pPr>
              <w:pStyle w:val="ListParagraph"/>
              <w:numPr>
                <w:ilvl w:val="0"/>
                <w:numId w:val="6"/>
              </w:numPr>
              <w:ind w:left="318" w:hanging="284"/>
              <w:rPr>
                <w:szCs w:val="24"/>
              </w:rPr>
            </w:pPr>
            <w:r>
              <w:rPr>
                <w:szCs w:val="24"/>
              </w:rPr>
              <w:t>Has a basic understanding of how to monitor their current fitness level</w:t>
            </w:r>
          </w:p>
          <w:p w:rsidR="00333770" w:rsidRDefault="0085759C">
            <w:pPr>
              <w:pStyle w:val="ListParagraph"/>
              <w:numPr>
                <w:ilvl w:val="0"/>
                <w:numId w:val="6"/>
              </w:numPr>
              <w:ind w:left="318" w:hanging="284"/>
              <w:rPr>
                <w:szCs w:val="24"/>
              </w:rPr>
            </w:pPr>
            <w:r>
              <w:rPr>
                <w:szCs w:val="24"/>
              </w:rPr>
              <w:t>Has a basic understan</w:t>
            </w:r>
            <w:r>
              <w:rPr>
                <w:szCs w:val="24"/>
              </w:rPr>
              <w:t>ding of how to perform health related and skill related fitness tests</w:t>
            </w:r>
          </w:p>
          <w:p w:rsidR="00333770" w:rsidRDefault="0085759C">
            <w:pPr>
              <w:pStyle w:val="ListParagraph"/>
              <w:numPr>
                <w:ilvl w:val="0"/>
                <w:numId w:val="6"/>
              </w:numPr>
              <w:ind w:left="318" w:hanging="284"/>
              <w:rPr>
                <w:szCs w:val="24"/>
              </w:rPr>
            </w:pPr>
            <w:r>
              <w:rPr>
                <w:szCs w:val="24"/>
              </w:rPr>
              <w:t>Can complete two different methods of training with some success</w:t>
            </w:r>
          </w:p>
          <w:p w:rsidR="00333770" w:rsidRDefault="0085759C">
            <w:pPr>
              <w:pStyle w:val="ListParagraph"/>
              <w:numPr>
                <w:ilvl w:val="0"/>
                <w:numId w:val="6"/>
              </w:numPr>
              <w:ind w:left="318" w:hanging="284"/>
              <w:rPr>
                <w:szCs w:val="24"/>
              </w:rPr>
            </w:pPr>
            <w:r>
              <w:rPr>
                <w:szCs w:val="24"/>
              </w:rPr>
              <w:t>Can evaluate their results and make basic suggestions for improvement</w:t>
            </w:r>
          </w:p>
          <w:p w:rsidR="00333770" w:rsidRDefault="0085759C">
            <w:pPr>
              <w:pStyle w:val="ListParagraph"/>
              <w:numPr>
                <w:ilvl w:val="0"/>
                <w:numId w:val="6"/>
              </w:numPr>
              <w:ind w:left="318" w:hanging="284"/>
              <w:rPr>
                <w:szCs w:val="24"/>
              </w:rPr>
            </w:pPr>
            <w:r>
              <w:rPr>
                <w:szCs w:val="24"/>
              </w:rPr>
              <w:t>Has a basic understanding of Pulse rate and the sig</w:t>
            </w:r>
            <w:r>
              <w:rPr>
                <w:szCs w:val="24"/>
              </w:rPr>
              <w:t>nificance of resting, working and recovery heart rate</w:t>
            </w:r>
          </w:p>
          <w:p w:rsidR="00333770" w:rsidRDefault="0085759C">
            <w:pPr>
              <w:pStyle w:val="ListParagraph"/>
              <w:numPr>
                <w:ilvl w:val="0"/>
                <w:numId w:val="6"/>
              </w:numPr>
              <w:ind w:left="318" w:hanging="284"/>
              <w:rPr>
                <w:szCs w:val="24"/>
              </w:rPr>
            </w:pPr>
            <w:r>
              <w:rPr>
                <w:szCs w:val="24"/>
              </w:rPr>
              <w:t>Has a basic understanding of health and safety when planning a training program</w:t>
            </w:r>
          </w:p>
          <w:p w:rsidR="00333770" w:rsidRDefault="0085759C">
            <w:pPr>
              <w:pStyle w:val="ListParagraph"/>
              <w:numPr>
                <w:ilvl w:val="0"/>
                <w:numId w:val="6"/>
              </w:numPr>
              <w:ind w:left="318" w:hanging="284"/>
              <w:rPr>
                <w:szCs w:val="24"/>
              </w:rPr>
            </w:pPr>
            <w:r>
              <w:rPr>
                <w:szCs w:val="24"/>
              </w:rPr>
              <w:t>Has a basic knowledge of muscles and movement</w:t>
            </w:r>
          </w:p>
        </w:tc>
      </w:tr>
    </w:tbl>
    <w:p w:rsidR="00333770" w:rsidRDefault="00333770"/>
    <w:p w:rsidR="00333770" w:rsidRDefault="0085759C">
      <w:r>
        <w:br w:type="page"/>
      </w:r>
    </w:p>
    <w:p w:rsidR="00333770" w:rsidRDefault="0085759C">
      <w:pPr>
        <w:rPr>
          <w:b/>
          <w:sz w:val="28"/>
        </w:rPr>
      </w:pPr>
      <w:r>
        <w:rPr>
          <w:b/>
          <w:sz w:val="28"/>
        </w:rPr>
        <w:lastRenderedPageBreak/>
        <w:t xml:space="preserve">Year 8 Spanish </w:t>
      </w: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1418"/>
        <w:gridCol w:w="9072"/>
      </w:tblGrid>
      <w:tr w:rsidR="00333770">
        <w:tc>
          <w:tcPr>
            <w:tcW w:w="1418" w:type="dxa"/>
          </w:tcPr>
          <w:p w:rsidR="00333770" w:rsidRDefault="0085759C">
            <w:pPr>
              <w:rPr>
                <w:b/>
                <w:sz w:val="20"/>
              </w:rPr>
            </w:pPr>
            <w:r>
              <w:t>Higher</w:t>
            </w:r>
          </w:p>
        </w:tc>
        <w:tc>
          <w:tcPr>
            <w:tcW w:w="9072" w:type="dxa"/>
          </w:tcPr>
          <w:p w:rsidR="00333770" w:rsidRDefault="0085759C">
            <w:pPr>
              <w:pStyle w:val="ListParagraph"/>
              <w:numPr>
                <w:ilvl w:val="0"/>
                <w:numId w:val="6"/>
              </w:numPr>
              <w:ind w:left="318" w:hanging="284"/>
              <w:rPr>
                <w:szCs w:val="24"/>
              </w:rPr>
            </w:pPr>
            <w:r>
              <w:rPr>
                <w:szCs w:val="24"/>
              </w:rPr>
              <w:t>Demonstrate an understanding of a range of passag</w:t>
            </w:r>
            <w:r>
              <w:rPr>
                <w:szCs w:val="24"/>
              </w:rPr>
              <w:t>es related to the topic of 'making plans' which includes detail in the form of adjectives, connectives, negatives, time expressions, intensifiers, sequencers and a range of justified opinions with reference to at least 3 different tenses (present, preterit</w:t>
            </w:r>
            <w:r>
              <w:rPr>
                <w:szCs w:val="24"/>
              </w:rPr>
              <w:t>e past and future) in a variety of verb forms</w:t>
            </w:r>
          </w:p>
          <w:p w:rsidR="00333770" w:rsidRDefault="0085759C">
            <w:pPr>
              <w:pStyle w:val="ListParagraph"/>
              <w:numPr>
                <w:ilvl w:val="0"/>
                <w:numId w:val="6"/>
              </w:numPr>
              <w:ind w:left="318" w:hanging="284"/>
              <w:rPr>
                <w:szCs w:val="24"/>
              </w:rPr>
            </w:pPr>
            <w:r>
              <w:rPr>
                <w:szCs w:val="24"/>
              </w:rPr>
              <w:t>Speak confidently and with accurate pronunciation and intonation</w:t>
            </w:r>
          </w:p>
          <w:p w:rsidR="00333770" w:rsidRDefault="0085759C">
            <w:pPr>
              <w:pStyle w:val="ListParagraph"/>
              <w:numPr>
                <w:ilvl w:val="0"/>
                <w:numId w:val="6"/>
              </w:numPr>
              <w:ind w:left="318" w:hanging="284"/>
              <w:rPr>
                <w:szCs w:val="24"/>
              </w:rPr>
            </w:pPr>
            <w:r>
              <w:rPr>
                <w:szCs w:val="24"/>
              </w:rPr>
              <w:t xml:space="preserve">Take part in longer, more spontaneous conversations/debates about the topic with detail including a range of justified opinions, time expressions, varied comparative and </w:t>
            </w:r>
            <w:bookmarkStart w:id="0" w:name="_GoBack"/>
            <w:r>
              <w:rPr>
                <w:szCs w:val="24"/>
              </w:rPr>
              <w:t xml:space="preserve">superlative </w:t>
            </w:r>
            <w:bookmarkEnd w:id="0"/>
            <w:r>
              <w:rPr>
                <w:szCs w:val="24"/>
              </w:rPr>
              <w:t>adjectives, connectives, negatives, intensifiers and sequencers with refer</w:t>
            </w:r>
            <w:r>
              <w:rPr>
                <w:szCs w:val="24"/>
              </w:rPr>
              <w:t>ence to the present, preterite past and future tenses in a variety of verb forms</w:t>
            </w:r>
          </w:p>
          <w:p w:rsidR="00333770" w:rsidRDefault="0085759C">
            <w:pPr>
              <w:pStyle w:val="ListParagraph"/>
              <w:numPr>
                <w:ilvl w:val="0"/>
                <w:numId w:val="6"/>
              </w:numPr>
              <w:ind w:left="318" w:hanging="284"/>
              <w:rPr>
                <w:szCs w:val="24"/>
              </w:rPr>
            </w:pPr>
            <w:r>
              <w:rPr>
                <w:szCs w:val="24"/>
              </w:rPr>
              <w:t>Demonstrate understanding of the main points and detail in a range of texts containing detail in the form of at least 3 tenses -  the present, preterite past and future tenses</w:t>
            </w:r>
            <w:r>
              <w:rPr>
                <w:szCs w:val="24"/>
              </w:rPr>
              <w:t xml:space="preserve"> with justified opinions and some less familiar vocabulary and grammar</w:t>
            </w:r>
          </w:p>
          <w:p w:rsidR="00333770" w:rsidRDefault="0085759C">
            <w:pPr>
              <w:pStyle w:val="ListParagraph"/>
              <w:numPr>
                <w:ilvl w:val="0"/>
                <w:numId w:val="6"/>
              </w:numPr>
              <w:ind w:left="318" w:hanging="284"/>
              <w:rPr>
                <w:szCs w:val="24"/>
              </w:rPr>
            </w:pPr>
            <w:r>
              <w:rPr>
                <w:szCs w:val="24"/>
              </w:rPr>
              <w:t>Translate texts of varying length from Spanish into English containing a range of tenses including detail in the form of at least 3 tenses -  the present, preterite past and future tens</w:t>
            </w:r>
            <w:r>
              <w:rPr>
                <w:szCs w:val="24"/>
              </w:rPr>
              <w:t>es with justified opinions and some less familiar vocabulary and grammar</w:t>
            </w:r>
          </w:p>
          <w:p w:rsidR="00333770" w:rsidRDefault="0085759C">
            <w:pPr>
              <w:pStyle w:val="ListParagraph"/>
              <w:numPr>
                <w:ilvl w:val="0"/>
                <w:numId w:val="6"/>
              </w:numPr>
              <w:ind w:left="318" w:hanging="284"/>
              <w:rPr>
                <w:szCs w:val="24"/>
              </w:rPr>
            </w:pPr>
            <w:r>
              <w:rPr>
                <w:szCs w:val="24"/>
              </w:rPr>
              <w:t>Produce longer and more detailed written paragraphs giving information about 'making plans' using at least 3 tenses -  the present, preterite past and future tenses in a variety of ve</w:t>
            </w:r>
            <w:r>
              <w:rPr>
                <w:szCs w:val="24"/>
              </w:rPr>
              <w:t>rb forms with justified opinions and some familiar and less familiar vocabulary and grammar</w:t>
            </w:r>
          </w:p>
          <w:p w:rsidR="00333770" w:rsidRDefault="0085759C">
            <w:pPr>
              <w:pStyle w:val="ListParagraph"/>
              <w:numPr>
                <w:ilvl w:val="0"/>
                <w:numId w:val="6"/>
              </w:numPr>
              <w:ind w:left="318" w:hanging="284"/>
            </w:pPr>
            <w:r>
              <w:rPr>
                <w:szCs w:val="24"/>
              </w:rPr>
              <w:t>Translate texts of varying length related to the topic of 'making plans' from English into Spanish</w:t>
            </w:r>
          </w:p>
        </w:tc>
      </w:tr>
      <w:tr w:rsidR="00333770">
        <w:tc>
          <w:tcPr>
            <w:tcW w:w="1418" w:type="dxa"/>
          </w:tcPr>
          <w:p w:rsidR="00333770" w:rsidRDefault="0085759C">
            <w:pPr>
              <w:rPr>
                <w:b/>
              </w:rPr>
            </w:pPr>
            <w:r>
              <w:t>Intermediate</w:t>
            </w:r>
          </w:p>
        </w:tc>
        <w:tc>
          <w:tcPr>
            <w:tcW w:w="9072" w:type="dxa"/>
          </w:tcPr>
          <w:p w:rsidR="00333770" w:rsidRDefault="0085759C">
            <w:pPr>
              <w:pStyle w:val="ListParagraph"/>
              <w:numPr>
                <w:ilvl w:val="0"/>
                <w:numId w:val="6"/>
              </w:numPr>
              <w:ind w:left="318" w:hanging="284"/>
              <w:rPr>
                <w:szCs w:val="24"/>
              </w:rPr>
            </w:pPr>
            <w:r>
              <w:rPr>
                <w:szCs w:val="24"/>
              </w:rPr>
              <w:t>Demonstrate an understanding of a range of passages</w:t>
            </w:r>
            <w:r>
              <w:rPr>
                <w:szCs w:val="24"/>
              </w:rPr>
              <w:t xml:space="preserve"> related to the topic of 'making plans' which includes detail in the form of adjectives, connectives, negatives, time expressions, intensifiers, sequencers and a range of simple justified opinions with reference to at least 3 different tenses (present, pre</w:t>
            </w:r>
            <w:r>
              <w:rPr>
                <w:szCs w:val="24"/>
              </w:rPr>
              <w:t>terite past and future) in a variety of verb forms</w:t>
            </w:r>
          </w:p>
          <w:p w:rsidR="00333770" w:rsidRDefault="0085759C">
            <w:pPr>
              <w:pStyle w:val="ListParagraph"/>
              <w:numPr>
                <w:ilvl w:val="0"/>
                <w:numId w:val="6"/>
              </w:numPr>
              <w:ind w:left="318" w:hanging="284"/>
              <w:rPr>
                <w:szCs w:val="24"/>
              </w:rPr>
            </w:pPr>
            <w:r>
              <w:rPr>
                <w:szCs w:val="24"/>
              </w:rPr>
              <w:t>Speak clearly with increasing confidence and near to accurate pronunciation and intonation</w:t>
            </w:r>
          </w:p>
          <w:p w:rsidR="00333770" w:rsidRDefault="0085759C">
            <w:pPr>
              <w:pStyle w:val="ListParagraph"/>
              <w:numPr>
                <w:ilvl w:val="0"/>
                <w:numId w:val="6"/>
              </w:numPr>
              <w:ind w:left="318" w:hanging="284"/>
              <w:rPr>
                <w:szCs w:val="24"/>
              </w:rPr>
            </w:pPr>
            <w:r>
              <w:rPr>
                <w:szCs w:val="24"/>
              </w:rPr>
              <w:t xml:space="preserve">Take part in longer conversations about the topic with detail including reference to the past, present and future </w:t>
            </w:r>
            <w:r>
              <w:rPr>
                <w:szCs w:val="24"/>
              </w:rPr>
              <w:t>tenses with simple justified opinions and familiar vocabulary and grammar</w:t>
            </w:r>
          </w:p>
          <w:p w:rsidR="00333770" w:rsidRDefault="0085759C">
            <w:pPr>
              <w:pStyle w:val="ListParagraph"/>
              <w:numPr>
                <w:ilvl w:val="0"/>
                <w:numId w:val="6"/>
              </w:numPr>
              <w:ind w:left="318" w:hanging="284"/>
              <w:rPr>
                <w:szCs w:val="24"/>
              </w:rPr>
            </w:pPr>
            <w:r>
              <w:rPr>
                <w:szCs w:val="24"/>
              </w:rPr>
              <w:t>Demonstrate understanding of the key points (and some detail) in a range of texts containing detail in the form of the present, preterite past and future tenses with justified opinio</w:t>
            </w:r>
            <w:r>
              <w:rPr>
                <w:szCs w:val="24"/>
              </w:rPr>
              <w:t>ns and some (less) familiar vocabulary and grammar</w:t>
            </w:r>
          </w:p>
          <w:p w:rsidR="00333770" w:rsidRDefault="0085759C">
            <w:pPr>
              <w:pStyle w:val="ListParagraph"/>
              <w:numPr>
                <w:ilvl w:val="0"/>
                <w:numId w:val="6"/>
              </w:numPr>
              <w:ind w:left="318" w:hanging="284"/>
              <w:rPr>
                <w:szCs w:val="24"/>
              </w:rPr>
            </w:pPr>
            <w:r>
              <w:rPr>
                <w:szCs w:val="24"/>
              </w:rPr>
              <w:t>Translate texts of varying length from Spanish into English containing a range of tenses with simple justified opinions and some (less) familiar vocabulary and grammar</w:t>
            </w:r>
          </w:p>
          <w:p w:rsidR="00333770" w:rsidRDefault="0085759C">
            <w:pPr>
              <w:pStyle w:val="ListParagraph"/>
              <w:numPr>
                <w:ilvl w:val="0"/>
                <w:numId w:val="6"/>
              </w:numPr>
              <w:ind w:left="318" w:hanging="284"/>
              <w:rPr>
                <w:szCs w:val="24"/>
              </w:rPr>
            </w:pPr>
            <w:r>
              <w:rPr>
                <w:szCs w:val="24"/>
              </w:rPr>
              <w:t>Produce longer and more detailed writ</w:t>
            </w:r>
            <w:r>
              <w:rPr>
                <w:szCs w:val="24"/>
              </w:rPr>
              <w:t>ten paragraphs giving information about 'making plans' using the present, preterite past and future tenses with simple justified opinions and some (less) familiar vocabulary and grammar</w:t>
            </w:r>
          </w:p>
          <w:p w:rsidR="00333770" w:rsidRDefault="0085759C">
            <w:pPr>
              <w:pStyle w:val="ListParagraph"/>
              <w:numPr>
                <w:ilvl w:val="0"/>
                <w:numId w:val="6"/>
              </w:numPr>
              <w:ind w:left="318" w:hanging="284"/>
              <w:rPr>
                <w:szCs w:val="24"/>
              </w:rPr>
            </w:pPr>
            <w:r>
              <w:rPr>
                <w:szCs w:val="24"/>
              </w:rPr>
              <w:t>Translate texts of varying length related to the topic of 'making plan</w:t>
            </w:r>
            <w:r>
              <w:rPr>
                <w:szCs w:val="24"/>
              </w:rPr>
              <w:t>s' from English into Spanish</w:t>
            </w:r>
          </w:p>
        </w:tc>
      </w:tr>
      <w:tr w:rsidR="00333770">
        <w:tc>
          <w:tcPr>
            <w:tcW w:w="1418" w:type="dxa"/>
          </w:tcPr>
          <w:p w:rsidR="00333770" w:rsidRDefault="0085759C">
            <w:r>
              <w:t>Foundation</w:t>
            </w:r>
          </w:p>
        </w:tc>
        <w:tc>
          <w:tcPr>
            <w:tcW w:w="9072" w:type="dxa"/>
          </w:tcPr>
          <w:p w:rsidR="00333770" w:rsidRDefault="0085759C">
            <w:pPr>
              <w:pStyle w:val="ListParagraph"/>
              <w:numPr>
                <w:ilvl w:val="0"/>
                <w:numId w:val="6"/>
              </w:numPr>
              <w:ind w:left="318" w:hanging="284"/>
              <w:rPr>
                <w:szCs w:val="24"/>
              </w:rPr>
            </w:pPr>
            <w:r>
              <w:rPr>
                <w:szCs w:val="24"/>
              </w:rPr>
              <w:t>Demonstrate an understanding of a range of passages related to the topic of 'making plans' containing simple justified opinions and familiar vocabulary and grammar</w:t>
            </w:r>
          </w:p>
          <w:p w:rsidR="00333770" w:rsidRDefault="0085759C">
            <w:pPr>
              <w:pStyle w:val="ListParagraph"/>
              <w:numPr>
                <w:ilvl w:val="0"/>
                <w:numId w:val="6"/>
              </w:numPr>
              <w:ind w:left="318" w:hanging="284"/>
              <w:rPr>
                <w:szCs w:val="24"/>
              </w:rPr>
            </w:pPr>
            <w:r>
              <w:rPr>
                <w:szCs w:val="24"/>
              </w:rPr>
              <w:t xml:space="preserve">Speak clearly with increasing confidence and near </w:t>
            </w:r>
            <w:r>
              <w:rPr>
                <w:szCs w:val="24"/>
              </w:rPr>
              <w:t>to accurate pronunciation and intonation</w:t>
            </w:r>
          </w:p>
          <w:p w:rsidR="00333770" w:rsidRDefault="0085759C">
            <w:pPr>
              <w:pStyle w:val="ListParagraph"/>
              <w:numPr>
                <w:ilvl w:val="0"/>
                <w:numId w:val="6"/>
              </w:numPr>
              <w:ind w:left="318" w:hanging="284"/>
              <w:rPr>
                <w:szCs w:val="24"/>
              </w:rPr>
            </w:pPr>
            <w:r>
              <w:rPr>
                <w:szCs w:val="24"/>
              </w:rPr>
              <w:t>Take part in short conversations/debates about the topic with detail including reference to the preterite past, present and near future tenses with simple justified opinions and familiar vocabulary and grammar</w:t>
            </w:r>
          </w:p>
          <w:p w:rsidR="00333770" w:rsidRDefault="0085759C">
            <w:pPr>
              <w:pStyle w:val="ListParagraph"/>
              <w:numPr>
                <w:ilvl w:val="0"/>
                <w:numId w:val="6"/>
              </w:numPr>
              <w:ind w:left="318" w:hanging="284"/>
              <w:rPr>
                <w:szCs w:val="24"/>
              </w:rPr>
            </w:pPr>
            <w:r>
              <w:rPr>
                <w:szCs w:val="24"/>
              </w:rPr>
              <w:t>Demon</w:t>
            </w:r>
            <w:r>
              <w:rPr>
                <w:szCs w:val="24"/>
              </w:rPr>
              <w:t>strate understanding of the key points in a range of texts containing the present, preterite past and near future tenses with simple justified opinions and familiar vocabulary and grammar</w:t>
            </w:r>
          </w:p>
          <w:p w:rsidR="00333770" w:rsidRDefault="0085759C">
            <w:pPr>
              <w:pStyle w:val="ListParagraph"/>
              <w:numPr>
                <w:ilvl w:val="0"/>
                <w:numId w:val="6"/>
              </w:numPr>
              <w:ind w:left="318" w:hanging="284"/>
              <w:rPr>
                <w:szCs w:val="24"/>
              </w:rPr>
            </w:pPr>
            <w:r>
              <w:rPr>
                <w:szCs w:val="24"/>
              </w:rPr>
              <w:t>Translate longer sentences and short paragraphs related to the topic</w:t>
            </w:r>
            <w:r>
              <w:rPr>
                <w:szCs w:val="24"/>
              </w:rPr>
              <w:t xml:space="preserve"> of 'making plans' from Spanish into English</w:t>
            </w:r>
          </w:p>
          <w:p w:rsidR="00333770" w:rsidRDefault="0085759C">
            <w:pPr>
              <w:pStyle w:val="ListParagraph"/>
              <w:numPr>
                <w:ilvl w:val="0"/>
                <w:numId w:val="6"/>
              </w:numPr>
              <w:ind w:left="318" w:hanging="284"/>
              <w:rPr>
                <w:szCs w:val="24"/>
              </w:rPr>
            </w:pPr>
            <w:r>
              <w:rPr>
                <w:szCs w:val="24"/>
              </w:rPr>
              <w:t>Produce written detailed paragraphs giving information about 'making plans' using 3 tenses with simple justified opinions and familiar vocabulary and grammar</w:t>
            </w:r>
          </w:p>
          <w:p w:rsidR="00333770" w:rsidRDefault="0085759C">
            <w:pPr>
              <w:pStyle w:val="ListParagraph"/>
              <w:numPr>
                <w:ilvl w:val="0"/>
                <w:numId w:val="6"/>
              </w:numPr>
              <w:ind w:left="318" w:hanging="284"/>
              <w:rPr>
                <w:szCs w:val="24"/>
              </w:rPr>
            </w:pPr>
            <w:r>
              <w:rPr>
                <w:szCs w:val="24"/>
              </w:rPr>
              <w:t>Translate detailed sentences/short paragraphs related</w:t>
            </w:r>
            <w:r>
              <w:rPr>
                <w:szCs w:val="24"/>
              </w:rPr>
              <w:t xml:space="preserve"> to the topic of 'making plans' from English into Spanish</w:t>
            </w:r>
          </w:p>
        </w:tc>
      </w:tr>
    </w:tbl>
    <w:p w:rsidR="00333770" w:rsidRDefault="00333770"/>
    <w:p w:rsidR="00333770" w:rsidRDefault="00333770"/>
    <w:sectPr w:rsidR="00333770">
      <w:headerReference w:type="default" r:id="rId8"/>
      <w:pgSz w:w="11906" w:h="16838"/>
      <w:pgMar w:top="1135" w:right="1440" w:bottom="426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770" w:rsidRDefault="0085759C">
      <w:pPr>
        <w:spacing w:after="0" w:line="240" w:lineRule="auto"/>
      </w:pPr>
      <w:r>
        <w:separator/>
      </w:r>
    </w:p>
  </w:endnote>
  <w:endnote w:type="continuationSeparator" w:id="0">
    <w:p w:rsidR="00333770" w:rsidRDefault="00857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770" w:rsidRDefault="0085759C">
      <w:pPr>
        <w:spacing w:after="0" w:line="240" w:lineRule="auto"/>
      </w:pPr>
      <w:r>
        <w:separator/>
      </w:r>
    </w:p>
  </w:footnote>
  <w:footnote w:type="continuationSeparator" w:id="0">
    <w:p w:rsidR="00333770" w:rsidRDefault="00857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770" w:rsidRDefault="0085759C">
    <w:pPr>
      <w:pStyle w:val="Header"/>
      <w:rPr>
        <w:b/>
        <w:sz w:val="32"/>
      </w:rPr>
    </w:pPr>
    <w:r>
      <w:rPr>
        <w:b/>
        <w:sz w:val="32"/>
      </w:rPr>
      <w:t>Term Spring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0DD6"/>
    <w:multiLevelType w:val="hybridMultilevel"/>
    <w:tmpl w:val="94F05EF4"/>
    <w:lvl w:ilvl="0" w:tplc="1340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72557"/>
    <w:multiLevelType w:val="hybridMultilevel"/>
    <w:tmpl w:val="8266F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D34B5D"/>
    <w:multiLevelType w:val="hybridMultilevel"/>
    <w:tmpl w:val="C0E6C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BA19B1"/>
    <w:multiLevelType w:val="hybridMultilevel"/>
    <w:tmpl w:val="9326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683AE8"/>
    <w:multiLevelType w:val="hybridMultilevel"/>
    <w:tmpl w:val="49C0D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D6466"/>
    <w:multiLevelType w:val="hybridMultilevel"/>
    <w:tmpl w:val="F3F48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770"/>
    <w:rsid w:val="00264DBF"/>
    <w:rsid w:val="00333770"/>
    <w:rsid w:val="0085759C"/>
    <w:rsid w:val="00B8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Strong">
    <w:name w:val="Strong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Strong">
    <w:name w:val="Strong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3D89051C</Template>
  <TotalTime>0</TotalTime>
  <Pages>17</Pages>
  <Words>3528</Words>
  <Characters>20116</Characters>
  <Application>Microsoft Office Word</Application>
  <DocSecurity>4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C. Davies</dc:creator>
  <cp:lastModifiedBy>Dobb.J</cp:lastModifiedBy>
  <cp:revision>2</cp:revision>
  <dcterms:created xsi:type="dcterms:W3CDTF">2017-03-03T11:45:00Z</dcterms:created>
  <dcterms:modified xsi:type="dcterms:W3CDTF">2017-03-03T11:45:00Z</dcterms:modified>
</cp:coreProperties>
</file>