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EBDC" w14:textId="77CDF722" w:rsidR="00C108DA" w:rsidRPr="00C108DA" w:rsidRDefault="00C108DA" w:rsidP="009641A3">
      <w:pPr>
        <w:jc w:val="center"/>
        <w:rPr>
          <w:rFonts w:ascii="Arial" w:hAnsi="Arial" w:cs="Arial"/>
          <w:b/>
          <w:bCs/>
          <w:color w:val="0C0C0C"/>
          <w:sz w:val="28"/>
          <w:szCs w:val="28"/>
          <w:u w:val="single"/>
        </w:rPr>
      </w:pPr>
      <w:r w:rsidRPr="00C108DA">
        <w:rPr>
          <w:rFonts w:ascii="Arial" w:hAnsi="Arial" w:cs="Arial"/>
          <w:b/>
          <w:bCs/>
          <w:color w:val="0C0C0C"/>
          <w:sz w:val="28"/>
          <w:szCs w:val="28"/>
          <w:u w:val="single"/>
        </w:rPr>
        <w:t>DRAFT (</w:t>
      </w:r>
      <w:r w:rsidRPr="00C108DA">
        <w:rPr>
          <w:rFonts w:ascii="Arial" w:hAnsi="Arial" w:cs="Arial"/>
          <w:b/>
          <w:bCs/>
          <w:color w:val="0C0C0C"/>
          <w:sz w:val="28"/>
          <w:szCs w:val="28"/>
          <w:u w:val="single"/>
        </w:rPr>
        <w:t>WORKING</w:t>
      </w:r>
      <w:r w:rsidRPr="00C108DA">
        <w:rPr>
          <w:rFonts w:ascii="Arial" w:hAnsi="Arial" w:cs="Arial"/>
          <w:b/>
          <w:bCs/>
          <w:color w:val="0C0C0C"/>
          <w:sz w:val="28"/>
          <w:szCs w:val="28"/>
          <w:u w:val="single"/>
        </w:rPr>
        <w:t xml:space="preserve">) STRATEGY </w:t>
      </w:r>
    </w:p>
    <w:p w14:paraId="10E7B7C9" w14:textId="77777777" w:rsidR="009641A3" w:rsidRPr="009641A3" w:rsidRDefault="009641A3" w:rsidP="009641A3">
      <w:pPr>
        <w:jc w:val="center"/>
        <w:rPr>
          <w:rFonts w:ascii="Arial" w:hAnsi="Arial" w:cs="Arial"/>
          <w:b/>
          <w:bCs/>
          <w:color w:val="0C0C0C"/>
          <w:sz w:val="20"/>
          <w:szCs w:val="20"/>
          <w:u w:val="single"/>
        </w:rPr>
      </w:pPr>
      <w:r w:rsidRPr="009641A3">
        <w:rPr>
          <w:rFonts w:ascii="Arial" w:hAnsi="Arial" w:cs="Arial"/>
          <w:b/>
          <w:bCs/>
          <w:color w:val="0C0C0C"/>
          <w:sz w:val="20"/>
          <w:szCs w:val="20"/>
          <w:u w:val="single"/>
        </w:rPr>
        <w:t>All HALLOWS</w:t>
      </w:r>
    </w:p>
    <w:p w14:paraId="24825AFC" w14:textId="77777777" w:rsidR="009641A3" w:rsidRPr="009641A3" w:rsidRDefault="009641A3" w:rsidP="009641A3">
      <w:pPr>
        <w:jc w:val="center"/>
        <w:rPr>
          <w:rFonts w:ascii="Arial" w:hAnsi="Arial" w:cs="Arial"/>
          <w:b/>
          <w:bCs/>
          <w:color w:val="0C0C0C"/>
          <w:sz w:val="20"/>
          <w:szCs w:val="20"/>
          <w:u w:val="single"/>
        </w:rPr>
      </w:pPr>
      <w:r w:rsidRPr="009641A3">
        <w:rPr>
          <w:rFonts w:ascii="Arial" w:hAnsi="Arial" w:cs="Arial"/>
          <w:b/>
          <w:bCs/>
          <w:color w:val="0C0C0C"/>
          <w:sz w:val="20"/>
          <w:szCs w:val="20"/>
          <w:u w:val="single"/>
        </w:rPr>
        <w:t>PUPIL PREMIUM POTENTIAL ACTIONS</w:t>
      </w:r>
    </w:p>
    <w:p w14:paraId="37E93B88" w14:textId="77777777"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14:paraId="099D9CE9" w14:textId="77777777"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14:paraId="7E995B93" w14:textId="77777777"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14:paraId="5C5B1ACD" w14:textId="77777777" w:rsidR="00AF4DA0" w:rsidRPr="007629C2" w:rsidRDefault="009641A3" w:rsidP="007629C2">
      <w:pPr>
        <w:ind w:left="360"/>
        <w:jc w:val="center"/>
        <w:rPr>
          <w:rFonts w:ascii="Arial" w:hAnsi="Arial" w:cs="Arial"/>
          <w:b/>
          <w:bCs/>
          <w:color w:val="0C0C0C"/>
          <w:sz w:val="20"/>
          <w:szCs w:val="20"/>
          <w:u w:val="single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  <w:u w:val="single"/>
        </w:rPr>
        <w:t>Barriers to future attainment (for learners eligible for PP)</w:t>
      </w:r>
    </w:p>
    <w:p w14:paraId="2E2002D1" w14:textId="77777777" w:rsidR="009641A3" w:rsidRDefault="009641A3">
      <w:pPr>
        <w:rPr>
          <w:rFonts w:ascii="Arial" w:hAnsi="Arial" w:cs="Arial"/>
          <w:b/>
          <w:bCs/>
          <w:color w:val="0C0C0C"/>
          <w:sz w:val="20"/>
          <w:szCs w:val="20"/>
        </w:rPr>
      </w:pPr>
    </w:p>
    <w:p w14:paraId="1D18C553" w14:textId="77777777"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>Lower starting point in literacy and numeracy for PP pupils– gaps which need filling.</w:t>
      </w:r>
    </w:p>
    <w:p w14:paraId="5A56B9DF" w14:textId="77777777" w:rsidR="009641A3" w:rsidRDefault="009641A3">
      <w:pPr>
        <w:rPr>
          <w:rFonts w:ascii="Arial" w:hAnsi="Arial" w:cs="Arial"/>
          <w:color w:val="0C0C0C"/>
          <w:sz w:val="20"/>
          <w:szCs w:val="20"/>
        </w:rPr>
      </w:pPr>
    </w:p>
    <w:p w14:paraId="4C258D1B" w14:textId="77777777"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>High attaining PP learners who are making less progress than non PP high attainers.</w:t>
      </w:r>
    </w:p>
    <w:p w14:paraId="57A330A1" w14:textId="77777777" w:rsidR="009641A3" w:rsidRDefault="009641A3">
      <w:pPr>
        <w:rPr>
          <w:rFonts w:ascii="Arial" w:hAnsi="Arial" w:cs="Arial"/>
          <w:color w:val="0C0C0C"/>
          <w:sz w:val="20"/>
          <w:szCs w:val="20"/>
        </w:rPr>
      </w:pPr>
    </w:p>
    <w:p w14:paraId="2A8D78F1" w14:textId="54256547"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 xml:space="preserve">White PP middle ability </w:t>
      </w:r>
      <w:r w:rsidR="00C108DA">
        <w:rPr>
          <w:rFonts w:ascii="Arial" w:hAnsi="Arial" w:cs="Arial"/>
          <w:color w:val="0C0C0C"/>
          <w:sz w:val="20"/>
          <w:szCs w:val="20"/>
        </w:rPr>
        <w:t>learners</w:t>
      </w:r>
      <w:r w:rsidRPr="009641A3">
        <w:rPr>
          <w:rFonts w:ascii="Arial" w:hAnsi="Arial" w:cs="Arial"/>
          <w:color w:val="0C0C0C"/>
          <w:sz w:val="20"/>
          <w:szCs w:val="20"/>
        </w:rPr>
        <w:t xml:space="preserve"> who are making less progress than their peers throughout KS3 and 4.</w:t>
      </w:r>
    </w:p>
    <w:p w14:paraId="106570F9" w14:textId="77777777" w:rsidR="009641A3" w:rsidRDefault="009641A3">
      <w:pPr>
        <w:rPr>
          <w:rFonts w:ascii="Arial" w:hAnsi="Arial" w:cs="Arial"/>
          <w:color w:val="0C0C0C"/>
          <w:sz w:val="20"/>
          <w:szCs w:val="20"/>
        </w:rPr>
      </w:pPr>
    </w:p>
    <w:p w14:paraId="1EABB582" w14:textId="77777777" w:rsidR="009641A3" w:rsidRPr="009641A3" w:rsidRDefault="009641A3" w:rsidP="009641A3">
      <w:pPr>
        <w:pStyle w:val="ListParagraph"/>
        <w:numPr>
          <w:ilvl w:val="0"/>
          <w:numId w:val="1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>Poor home learning environment for some PP learners which prevents good quality study, homework and revision.</w:t>
      </w:r>
    </w:p>
    <w:p w14:paraId="3C5F06C8" w14:textId="77777777" w:rsidR="009641A3" w:rsidRDefault="009641A3">
      <w:pPr>
        <w:rPr>
          <w:rFonts w:ascii="Arial" w:hAnsi="Arial" w:cs="Arial"/>
          <w:color w:val="0C0C0C"/>
          <w:sz w:val="20"/>
          <w:szCs w:val="20"/>
        </w:rPr>
      </w:pPr>
    </w:p>
    <w:p w14:paraId="2493F63B" w14:textId="77777777" w:rsidR="009641A3" w:rsidRPr="009641A3" w:rsidRDefault="009641A3" w:rsidP="009641A3">
      <w:pPr>
        <w:pStyle w:val="ListParagraph"/>
        <w:numPr>
          <w:ilvl w:val="0"/>
          <w:numId w:val="1"/>
        </w:numPr>
      </w:pPr>
      <w:r w:rsidRPr="009641A3">
        <w:rPr>
          <w:rFonts w:ascii="Arial" w:hAnsi="Arial" w:cs="Arial"/>
          <w:color w:val="0C0C0C"/>
          <w:sz w:val="20"/>
          <w:szCs w:val="20"/>
        </w:rPr>
        <w:t xml:space="preserve">Group of Year 7 learners with a significantly lower starting point than national average in </w:t>
      </w:r>
      <w:proofErr w:type="spellStart"/>
      <w:r w:rsidRPr="009641A3">
        <w:rPr>
          <w:rFonts w:ascii="Arial" w:hAnsi="Arial" w:cs="Arial"/>
          <w:color w:val="0C0C0C"/>
          <w:sz w:val="20"/>
          <w:szCs w:val="20"/>
        </w:rPr>
        <w:t>Maths</w:t>
      </w:r>
      <w:proofErr w:type="spellEnd"/>
      <w:r w:rsidRPr="009641A3">
        <w:rPr>
          <w:rFonts w:ascii="Arial" w:hAnsi="Arial" w:cs="Arial"/>
          <w:color w:val="0C0C0C"/>
          <w:sz w:val="20"/>
          <w:szCs w:val="20"/>
        </w:rPr>
        <w:t xml:space="preserve"> and English.</w:t>
      </w:r>
    </w:p>
    <w:p w14:paraId="5B5A0B86" w14:textId="77777777" w:rsidR="009641A3" w:rsidRDefault="009641A3" w:rsidP="009641A3"/>
    <w:p w14:paraId="28790892" w14:textId="77777777" w:rsidR="009641A3" w:rsidRDefault="009641A3" w:rsidP="009641A3"/>
    <w:p w14:paraId="464A8A4D" w14:textId="77777777" w:rsidR="009641A3" w:rsidRPr="007629C2" w:rsidRDefault="009641A3" w:rsidP="007629C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  <w:u w:val="single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  <w:u w:val="single"/>
        </w:rPr>
        <w:t xml:space="preserve">External barriers </w:t>
      </w:r>
      <w:r w:rsidRPr="007629C2">
        <w:rPr>
          <w:rFonts w:ascii="Arial" w:hAnsi="Arial" w:cs="Arial"/>
          <w:i/>
          <w:iCs/>
          <w:color w:val="0C0C0C"/>
          <w:sz w:val="20"/>
          <w:szCs w:val="20"/>
          <w:u w:val="single"/>
        </w:rPr>
        <w:t>(issues which also require action outside school, such as low attendance rates)</w:t>
      </w:r>
    </w:p>
    <w:p w14:paraId="34A88DD4" w14:textId="77777777" w:rsidR="009641A3" w:rsidRPr="009641A3" w:rsidRDefault="009641A3" w:rsidP="009641A3">
      <w:pPr>
        <w:pStyle w:val="ListParagraph"/>
        <w:numPr>
          <w:ilvl w:val="0"/>
          <w:numId w:val="3"/>
        </w:numPr>
        <w:rPr>
          <w:rFonts w:ascii="Arial" w:hAnsi="Arial" w:cs="Arial"/>
          <w:color w:val="0C0C0C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>Lack of aspiration of some PP learners and parents. Neither value education and parents have very little interest in school – not attending parent’s</w:t>
      </w:r>
    </w:p>
    <w:p w14:paraId="4155E066" w14:textId="77777777" w:rsidR="009641A3" w:rsidRDefault="009641A3" w:rsidP="009641A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20"/>
          <w:szCs w:val="20"/>
        </w:rPr>
      </w:pPr>
    </w:p>
    <w:p w14:paraId="168E6F7D" w14:textId="77777777" w:rsidR="00E1357B" w:rsidRPr="007629C2" w:rsidRDefault="009641A3" w:rsidP="00E135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9641A3">
        <w:rPr>
          <w:rFonts w:ascii="Arial" w:hAnsi="Arial" w:cs="Arial"/>
          <w:color w:val="0C0C0C"/>
          <w:sz w:val="20"/>
          <w:szCs w:val="20"/>
        </w:rPr>
        <w:t xml:space="preserve">Lower attendance rates for learners eligible for PP. </w:t>
      </w:r>
    </w:p>
    <w:p w14:paraId="7157DE5B" w14:textId="77777777" w:rsidR="007629C2" w:rsidRPr="007629C2" w:rsidRDefault="007629C2" w:rsidP="007629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52FA41FE" w14:textId="77777777" w:rsidR="007629C2" w:rsidRPr="007629C2" w:rsidRDefault="007629C2" w:rsidP="007629C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29C2">
        <w:rPr>
          <w:rFonts w:ascii="Arial" w:hAnsi="Arial" w:cs="Arial"/>
          <w:b/>
          <w:sz w:val="20"/>
          <w:szCs w:val="20"/>
          <w:u w:val="single"/>
        </w:rPr>
        <w:t>DESIRED OUTCOMES AND SUCCESS CRITERIA</w:t>
      </w:r>
    </w:p>
    <w:p w14:paraId="65C28DB4" w14:textId="77777777" w:rsidR="00E1357B" w:rsidRPr="00E1357B" w:rsidRDefault="00E1357B" w:rsidP="00E1357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73C329D3" w14:textId="77777777" w:rsidR="00E1357B" w:rsidRPr="007629C2" w:rsidRDefault="00E1357B" w:rsidP="00762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</w:rPr>
        <w:t xml:space="preserve">Desired outcomes </w:t>
      </w:r>
      <w:r w:rsidRPr="007629C2">
        <w:rPr>
          <w:rFonts w:ascii="Arial" w:hAnsi="Arial" w:cs="Arial"/>
          <w:i/>
          <w:iCs/>
          <w:color w:val="0C0C0C"/>
          <w:sz w:val="20"/>
          <w:szCs w:val="20"/>
        </w:rPr>
        <w:t xml:space="preserve">(desired outcomes and how they will be measured) </w:t>
      </w:r>
    </w:p>
    <w:p w14:paraId="21287206" w14:textId="77777777" w:rsidR="00E1357B" w:rsidRDefault="00E1357B" w:rsidP="00E1357B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E1357B">
        <w:rPr>
          <w:rFonts w:ascii="Arial" w:hAnsi="Arial" w:cs="Arial"/>
          <w:i/>
          <w:iCs/>
          <w:color w:val="0C0C0C"/>
          <w:sz w:val="20"/>
          <w:szCs w:val="20"/>
        </w:rPr>
        <w:t xml:space="preserve">  </w:t>
      </w:r>
    </w:p>
    <w:p w14:paraId="27AB1916" w14:textId="77777777" w:rsidR="00E1357B" w:rsidRPr="00E1357B" w:rsidRDefault="00E1357B" w:rsidP="00E135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>Narrowing of gaps between PP and non PP learners in Year 7 and 8 in numeracy and literacy</w:t>
      </w:r>
      <w:r w:rsidRPr="00E1357B">
        <w:rPr>
          <w:rFonts w:ascii="Arial" w:hAnsi="Arial" w:cs="Arial"/>
          <w:i/>
          <w:iCs/>
          <w:color w:val="0C0C0C"/>
          <w:sz w:val="20"/>
          <w:szCs w:val="20"/>
        </w:rPr>
        <w:t xml:space="preserve">                                               </w:t>
      </w:r>
    </w:p>
    <w:p w14:paraId="69EE30B7" w14:textId="77777777" w:rsidR="00E1357B" w:rsidRPr="00E1357B" w:rsidRDefault="00E1357B" w:rsidP="007629C2">
      <w:pPr>
        <w:widowControl w:val="0"/>
        <w:autoSpaceDE w:val="0"/>
        <w:autoSpaceDN w:val="0"/>
        <w:adjustRightInd w:val="0"/>
        <w:spacing w:after="240"/>
        <w:ind w:left="360"/>
        <w:jc w:val="center"/>
        <w:rPr>
          <w:rFonts w:ascii="Times" w:hAnsi="Times" w:cs="Times"/>
          <w:sz w:val="20"/>
          <w:szCs w:val="20"/>
        </w:rPr>
      </w:pPr>
      <w:r w:rsidRPr="00E1357B">
        <w:rPr>
          <w:rFonts w:ascii="Arial" w:hAnsi="Arial" w:cs="Arial"/>
          <w:b/>
          <w:color w:val="0C0C0C"/>
          <w:sz w:val="20"/>
          <w:szCs w:val="20"/>
        </w:rPr>
        <w:t>Success criteria</w:t>
      </w:r>
    </w:p>
    <w:p w14:paraId="71CFC082" w14:textId="77777777" w:rsidR="00E1357B" w:rsidRPr="00E1357B" w:rsidRDefault="00E1357B" w:rsidP="00E135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 xml:space="preserve">To remove all learners in Year 7 from urgent need in AR scores </w:t>
      </w:r>
      <w:r w:rsidRPr="00E1357B">
        <w:rPr>
          <w:rFonts w:ascii="Arial" w:hAnsi="Arial" w:cs="Arial"/>
          <w:sz w:val="20"/>
          <w:szCs w:val="20"/>
        </w:rPr>
        <w:t>(reading age &lt;7.5 years).</w:t>
      </w:r>
      <w:r w:rsidRPr="00E1357B">
        <w:rPr>
          <w:rFonts w:ascii="MS Mincho" w:eastAsia="MS Mincho" w:hAnsi="MS Mincho" w:cs="MS Mincho"/>
          <w:sz w:val="20"/>
          <w:szCs w:val="20"/>
        </w:rPr>
        <w:t> </w:t>
      </w:r>
      <w:r w:rsidRPr="00E1357B">
        <w:rPr>
          <w:rFonts w:ascii="Arial" w:hAnsi="Arial" w:cs="Arial"/>
          <w:sz w:val="20"/>
          <w:szCs w:val="20"/>
        </w:rPr>
        <w:t xml:space="preserve">To remove all learners in Year 8 from intervention needed category &lt;8.11 years. </w:t>
      </w:r>
    </w:p>
    <w:p w14:paraId="4A1927DF" w14:textId="77777777" w:rsidR="00E1357B" w:rsidRPr="007629C2" w:rsidRDefault="00E1357B" w:rsidP="00E135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1357B">
        <w:rPr>
          <w:rFonts w:ascii="Arial" w:hAnsi="Arial" w:cs="Arial"/>
          <w:sz w:val="20"/>
          <w:szCs w:val="20"/>
        </w:rPr>
        <w:t>To move both year groups rapidly towards their chronological reading age.</w:t>
      </w:r>
    </w:p>
    <w:p w14:paraId="421B7E89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33D23685" w14:textId="77777777" w:rsidR="00E1357B" w:rsidRDefault="00E1357B" w:rsidP="00E135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</w:rPr>
        <w:t xml:space="preserve">Desired outcomes </w:t>
      </w:r>
      <w:r w:rsidRPr="007629C2">
        <w:rPr>
          <w:rFonts w:ascii="Arial" w:hAnsi="Arial" w:cs="Arial"/>
          <w:i/>
          <w:iCs/>
          <w:color w:val="0C0C0C"/>
          <w:sz w:val="20"/>
          <w:szCs w:val="20"/>
        </w:rPr>
        <w:t xml:space="preserve">(desired outcomes and how they will be measured) </w:t>
      </w:r>
    </w:p>
    <w:p w14:paraId="2282639C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</w:p>
    <w:p w14:paraId="7F342299" w14:textId="7A6A747B" w:rsidR="00E1357B" w:rsidRPr="007629C2" w:rsidRDefault="00E1357B" w:rsidP="00E135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 xml:space="preserve">More rapid progress across KS3 for all PP </w:t>
      </w:r>
      <w:r w:rsidR="00C108DA">
        <w:rPr>
          <w:rFonts w:ascii="Arial" w:hAnsi="Arial" w:cs="Arial"/>
          <w:color w:val="0C0C0C"/>
          <w:sz w:val="20"/>
          <w:szCs w:val="20"/>
        </w:rPr>
        <w:t>learner</w:t>
      </w:r>
      <w:r w:rsidRPr="00E1357B">
        <w:rPr>
          <w:rFonts w:ascii="Arial" w:hAnsi="Arial" w:cs="Arial"/>
          <w:color w:val="0C0C0C"/>
          <w:sz w:val="20"/>
          <w:szCs w:val="20"/>
        </w:rPr>
        <w:t>s and high ability learners to ensure that are ready for the challenge of a more robust KS4.</w:t>
      </w:r>
    </w:p>
    <w:p w14:paraId="0E203A00" w14:textId="77777777" w:rsidR="00E1357B" w:rsidRDefault="00E1357B" w:rsidP="007629C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C0C0C"/>
          <w:sz w:val="20"/>
          <w:szCs w:val="20"/>
        </w:rPr>
      </w:pPr>
      <w:r w:rsidRPr="00E1357B">
        <w:rPr>
          <w:rFonts w:ascii="Arial" w:hAnsi="Arial" w:cs="Arial"/>
          <w:b/>
          <w:color w:val="0C0C0C"/>
          <w:sz w:val="20"/>
          <w:szCs w:val="20"/>
        </w:rPr>
        <w:t>Success criteria</w:t>
      </w:r>
    </w:p>
    <w:p w14:paraId="055DD391" w14:textId="77777777" w:rsidR="00E1357B" w:rsidRPr="007629C2" w:rsidRDefault="00E1357B" w:rsidP="00E135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 xml:space="preserve">Progress scores for PP learners to be in line with </w:t>
      </w:r>
      <w:proofErr w:type="spellStart"/>
      <w:r w:rsidRPr="00E1357B">
        <w:rPr>
          <w:rFonts w:ascii="Arial" w:hAnsi="Arial" w:cs="Arial"/>
          <w:color w:val="0C0C0C"/>
          <w:sz w:val="20"/>
          <w:szCs w:val="20"/>
        </w:rPr>
        <w:t>nPP</w:t>
      </w:r>
      <w:proofErr w:type="spellEnd"/>
      <w:r w:rsidRPr="00E1357B">
        <w:rPr>
          <w:rFonts w:ascii="Arial" w:hAnsi="Arial" w:cs="Arial"/>
          <w:color w:val="0C0C0C"/>
          <w:sz w:val="20"/>
          <w:szCs w:val="20"/>
        </w:rPr>
        <w:t xml:space="preserve"> learners in all year groups in all subject areas.</w:t>
      </w:r>
    </w:p>
    <w:p w14:paraId="7B8A12AD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</w:p>
    <w:p w14:paraId="7AFB6F1B" w14:textId="77777777" w:rsidR="00E1357B" w:rsidRPr="007629C2" w:rsidRDefault="00E1357B" w:rsidP="00E135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</w:rPr>
        <w:t xml:space="preserve">Desired outcomes </w:t>
      </w:r>
      <w:r w:rsidRPr="007629C2">
        <w:rPr>
          <w:rFonts w:ascii="Arial" w:hAnsi="Arial" w:cs="Arial"/>
          <w:i/>
          <w:iCs/>
          <w:color w:val="0C0C0C"/>
          <w:sz w:val="20"/>
          <w:szCs w:val="20"/>
        </w:rPr>
        <w:t xml:space="preserve">(desired outcomes and how they will be measured) </w:t>
      </w:r>
    </w:p>
    <w:p w14:paraId="1AE24D2E" w14:textId="77777777" w:rsidR="00E1357B" w:rsidRPr="00E1357B" w:rsidRDefault="00E1357B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C0C0C"/>
          <w:sz w:val="32"/>
          <w:szCs w:val="32"/>
        </w:rPr>
      </w:pPr>
      <w:proofErr w:type="gramStart"/>
      <w:r w:rsidRPr="00E1357B">
        <w:rPr>
          <w:rFonts w:ascii="Arial" w:hAnsi="Arial" w:cs="Arial"/>
          <w:color w:val="0C0C0C"/>
          <w:sz w:val="20"/>
          <w:szCs w:val="20"/>
        </w:rPr>
        <w:lastRenderedPageBreak/>
        <w:t>Improved aspirations of learners re careers, university and achieving outstanding results</w:t>
      </w:r>
      <w:r w:rsidRPr="00E1357B">
        <w:rPr>
          <w:rFonts w:ascii="Arial" w:hAnsi="Arial" w:cs="Arial"/>
          <w:color w:val="0C0C0C"/>
          <w:sz w:val="32"/>
          <w:szCs w:val="32"/>
        </w:rPr>
        <w:t>.</w:t>
      </w:r>
      <w:proofErr w:type="gramEnd"/>
      <w:r w:rsidRPr="00E1357B">
        <w:rPr>
          <w:rFonts w:ascii="Arial" w:hAnsi="Arial" w:cs="Arial"/>
          <w:color w:val="0C0C0C"/>
          <w:sz w:val="32"/>
          <w:szCs w:val="32"/>
        </w:rPr>
        <w:t xml:space="preserve"> </w:t>
      </w:r>
    </w:p>
    <w:p w14:paraId="76B7A69D" w14:textId="77777777" w:rsidR="00E1357B" w:rsidRDefault="00E1357B" w:rsidP="00E1357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</w:p>
    <w:p w14:paraId="7E7FCB1E" w14:textId="77777777" w:rsidR="00E1357B" w:rsidRDefault="00E1357B" w:rsidP="007629C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C0C0C"/>
          <w:sz w:val="20"/>
          <w:szCs w:val="20"/>
        </w:rPr>
      </w:pPr>
      <w:r w:rsidRPr="00E1357B">
        <w:rPr>
          <w:rFonts w:ascii="Arial" w:hAnsi="Arial" w:cs="Arial"/>
          <w:b/>
          <w:color w:val="0C0C0C"/>
          <w:sz w:val="20"/>
          <w:szCs w:val="20"/>
        </w:rPr>
        <w:t>Success criteria</w:t>
      </w:r>
    </w:p>
    <w:p w14:paraId="07A0484B" w14:textId="77777777" w:rsidR="00E1357B" w:rsidRPr="007629C2" w:rsidRDefault="00E1357B" w:rsidP="00E1357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E1357B">
        <w:rPr>
          <w:rFonts w:ascii="Arial" w:hAnsi="Arial" w:cs="Arial"/>
          <w:color w:val="0C0C0C"/>
          <w:sz w:val="20"/>
          <w:szCs w:val="20"/>
        </w:rPr>
        <w:t>All disadvantaged learners to be in education, employment or training post- 16.</w:t>
      </w:r>
    </w:p>
    <w:p w14:paraId="2B022B9B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</w:p>
    <w:p w14:paraId="0D4FA24B" w14:textId="77777777" w:rsidR="007629C2" w:rsidRDefault="00E1357B" w:rsidP="00E1357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</w:rPr>
        <w:t xml:space="preserve">Desired outcomes </w:t>
      </w:r>
      <w:r w:rsidRPr="007629C2">
        <w:rPr>
          <w:rFonts w:ascii="Arial" w:hAnsi="Arial" w:cs="Arial"/>
          <w:i/>
          <w:iCs/>
          <w:color w:val="0C0C0C"/>
          <w:sz w:val="20"/>
          <w:szCs w:val="20"/>
        </w:rPr>
        <w:t xml:space="preserve">(desired outcomes and how they will be measured) </w:t>
      </w:r>
    </w:p>
    <w:p w14:paraId="4311C793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</w:p>
    <w:p w14:paraId="1C223250" w14:textId="77777777" w:rsidR="007629C2" w:rsidRPr="007629C2" w:rsidRDefault="007629C2" w:rsidP="007629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7629C2">
        <w:rPr>
          <w:rFonts w:ascii="Arial" w:hAnsi="Arial" w:cs="Arial"/>
          <w:color w:val="0C0C0C"/>
          <w:sz w:val="20"/>
          <w:szCs w:val="20"/>
        </w:rPr>
        <w:t>Improved attendance rates and reduced behaviour points for PP learners.</w:t>
      </w:r>
    </w:p>
    <w:p w14:paraId="66F0EDB8" w14:textId="77777777" w:rsidR="007629C2" w:rsidRPr="007629C2" w:rsidRDefault="007629C2" w:rsidP="007629C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C0C0C"/>
          <w:sz w:val="20"/>
          <w:szCs w:val="20"/>
        </w:rPr>
      </w:pPr>
      <w:r w:rsidRPr="007629C2">
        <w:rPr>
          <w:rFonts w:ascii="Arial" w:hAnsi="Arial" w:cs="Arial"/>
          <w:b/>
          <w:color w:val="0C0C0C"/>
          <w:sz w:val="20"/>
          <w:szCs w:val="20"/>
        </w:rPr>
        <w:t>Success criteria</w:t>
      </w:r>
    </w:p>
    <w:p w14:paraId="43DC90B3" w14:textId="5F01D8D6" w:rsidR="007629C2" w:rsidRPr="007629C2" w:rsidRDefault="007629C2" w:rsidP="007629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7629C2">
        <w:rPr>
          <w:rFonts w:ascii="Arial" w:hAnsi="Arial" w:cs="Arial"/>
          <w:color w:val="0C0C0C"/>
          <w:sz w:val="20"/>
          <w:szCs w:val="20"/>
        </w:rPr>
        <w:t xml:space="preserve">To increase PP </w:t>
      </w:r>
      <w:proofErr w:type="gramStart"/>
      <w:r w:rsidRPr="007629C2">
        <w:rPr>
          <w:rFonts w:ascii="Arial" w:hAnsi="Arial" w:cs="Arial"/>
          <w:color w:val="0C0C0C"/>
          <w:sz w:val="20"/>
          <w:szCs w:val="20"/>
        </w:rPr>
        <w:t xml:space="preserve">attendance </w:t>
      </w:r>
      <w:r w:rsidR="00C108DA">
        <w:rPr>
          <w:rFonts w:ascii="Arial" w:hAnsi="Arial" w:cs="Arial"/>
          <w:color w:val="0C0C0C"/>
          <w:sz w:val="20"/>
          <w:szCs w:val="20"/>
        </w:rPr>
        <w:t>.</w:t>
      </w:r>
      <w:proofErr w:type="gramEnd"/>
      <w:r w:rsidRPr="007629C2">
        <w:rPr>
          <w:rFonts w:ascii="Arial" w:hAnsi="Arial" w:cs="Arial"/>
          <w:sz w:val="20"/>
          <w:szCs w:val="20"/>
        </w:rPr>
        <w:t xml:space="preserve"> To reduce behaviour points for PP learners.</w:t>
      </w:r>
      <w:r w:rsidRPr="007629C2">
        <w:rPr>
          <w:rFonts w:ascii="MS Mincho" w:eastAsia="MS Mincho" w:hAnsi="MS Mincho" w:cs="MS Mincho"/>
          <w:sz w:val="20"/>
          <w:szCs w:val="20"/>
        </w:rPr>
        <w:t> </w:t>
      </w:r>
      <w:r w:rsidRPr="007629C2">
        <w:rPr>
          <w:rFonts w:ascii="Arial" w:hAnsi="Arial" w:cs="Arial"/>
          <w:sz w:val="20"/>
          <w:szCs w:val="20"/>
        </w:rPr>
        <w:t>To reduce exclusions for PP learners.</w:t>
      </w:r>
    </w:p>
    <w:p w14:paraId="7FA7E93B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</w:p>
    <w:p w14:paraId="67AB8434" w14:textId="77777777" w:rsidR="007629C2" w:rsidRDefault="007629C2" w:rsidP="007629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  <w:r w:rsidRPr="007629C2">
        <w:rPr>
          <w:rFonts w:ascii="Arial" w:hAnsi="Arial" w:cs="Arial"/>
          <w:b/>
          <w:bCs/>
          <w:color w:val="0C0C0C"/>
          <w:sz w:val="20"/>
          <w:szCs w:val="20"/>
        </w:rPr>
        <w:t xml:space="preserve">Desired outcomes </w:t>
      </w:r>
      <w:r w:rsidRPr="007629C2">
        <w:rPr>
          <w:rFonts w:ascii="Arial" w:hAnsi="Arial" w:cs="Arial"/>
          <w:i/>
          <w:iCs/>
          <w:color w:val="0C0C0C"/>
          <w:sz w:val="20"/>
          <w:szCs w:val="20"/>
        </w:rPr>
        <w:t xml:space="preserve">(desired outcomes and how they will be measured) </w:t>
      </w:r>
    </w:p>
    <w:p w14:paraId="39FB9DD3" w14:textId="77777777" w:rsidR="007629C2" w:rsidRPr="007629C2" w:rsidRDefault="007629C2" w:rsidP="007629C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iCs/>
          <w:color w:val="0C0C0C"/>
          <w:sz w:val="20"/>
          <w:szCs w:val="20"/>
        </w:rPr>
      </w:pPr>
    </w:p>
    <w:p w14:paraId="04E286D1" w14:textId="77777777" w:rsidR="007629C2" w:rsidRPr="007629C2" w:rsidRDefault="007629C2" w:rsidP="007629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7629C2">
        <w:rPr>
          <w:rFonts w:ascii="Arial" w:hAnsi="Arial" w:cs="Arial"/>
          <w:sz w:val="20"/>
          <w:szCs w:val="20"/>
        </w:rPr>
        <w:t xml:space="preserve">Reduced progress gap between PP and </w:t>
      </w:r>
      <w:proofErr w:type="spellStart"/>
      <w:r w:rsidRPr="007629C2">
        <w:rPr>
          <w:rFonts w:ascii="Arial" w:hAnsi="Arial" w:cs="Arial"/>
          <w:sz w:val="20"/>
          <w:szCs w:val="20"/>
        </w:rPr>
        <w:t>nPP</w:t>
      </w:r>
      <w:proofErr w:type="spellEnd"/>
      <w:r w:rsidRPr="007629C2">
        <w:rPr>
          <w:rFonts w:ascii="Arial" w:hAnsi="Arial" w:cs="Arial"/>
          <w:sz w:val="20"/>
          <w:szCs w:val="20"/>
        </w:rPr>
        <w:t xml:space="preserve"> learners at KS4.</w:t>
      </w:r>
    </w:p>
    <w:p w14:paraId="015AA744" w14:textId="77777777" w:rsidR="007629C2" w:rsidRDefault="007629C2" w:rsidP="007629C2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0"/>
          <w:szCs w:val="20"/>
        </w:rPr>
      </w:pPr>
      <w:r w:rsidRPr="007629C2">
        <w:rPr>
          <w:rFonts w:ascii="Arial" w:hAnsi="Arial" w:cs="Arial"/>
          <w:b/>
          <w:sz w:val="20"/>
          <w:szCs w:val="20"/>
        </w:rPr>
        <w:t>Success criteria</w:t>
      </w:r>
    </w:p>
    <w:p w14:paraId="0DCF9D0B" w14:textId="77777777" w:rsidR="007629C2" w:rsidRPr="00C239E9" w:rsidRDefault="007629C2" w:rsidP="007629C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  <w:r w:rsidRPr="007629C2">
        <w:rPr>
          <w:rFonts w:ascii="Arial" w:hAnsi="Arial" w:cs="Arial"/>
          <w:sz w:val="20"/>
          <w:szCs w:val="20"/>
        </w:rPr>
        <w:t>To reduce attainment gap for current Year 11 cohort and ensure that all future cohorts have equal entry.</w:t>
      </w:r>
    </w:p>
    <w:p w14:paraId="59EDD3E4" w14:textId="77777777" w:rsidR="00C239E9" w:rsidRDefault="00C239E9" w:rsidP="00C239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</w:rPr>
      </w:pPr>
    </w:p>
    <w:p w14:paraId="15E6A46D" w14:textId="4C3EB98C" w:rsidR="00C239E9" w:rsidRDefault="00C239E9" w:rsidP="00C239E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C0C0C"/>
          <w:sz w:val="20"/>
          <w:szCs w:val="20"/>
          <w:u w:val="single"/>
        </w:rPr>
      </w:pPr>
      <w:r w:rsidRPr="00C239E9">
        <w:rPr>
          <w:rFonts w:ascii="Arial" w:hAnsi="Arial" w:cs="Arial"/>
          <w:b/>
          <w:color w:val="0C0C0C"/>
          <w:sz w:val="20"/>
          <w:szCs w:val="20"/>
          <w:u w:val="single"/>
        </w:rPr>
        <w:t>POSSIBLE EXPENDITURE</w:t>
      </w:r>
    </w:p>
    <w:p w14:paraId="7C62A41D" w14:textId="77777777" w:rsidR="00C239E9" w:rsidRDefault="00C239E9" w:rsidP="00C239E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C0C0C"/>
          <w:sz w:val="20"/>
          <w:szCs w:val="20"/>
          <w:u w:val="single"/>
        </w:rPr>
      </w:pPr>
    </w:p>
    <w:p w14:paraId="6F3EE9AA" w14:textId="5B9705C8" w:rsidR="00C239E9" w:rsidRDefault="00C239E9" w:rsidP="00C239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C0C0C"/>
          <w:sz w:val="20"/>
          <w:szCs w:val="20"/>
        </w:rPr>
      </w:pPr>
      <w:r w:rsidRPr="000449A9">
        <w:rPr>
          <w:rFonts w:ascii="Arial" w:hAnsi="Arial" w:cs="Arial"/>
          <w:b/>
          <w:bCs/>
          <w:color w:val="0C0C0C"/>
          <w:sz w:val="20"/>
          <w:szCs w:val="20"/>
        </w:rPr>
        <w:t>Quality of teaching for all, targeted support and other initiatives:</w:t>
      </w:r>
    </w:p>
    <w:p w14:paraId="57302C2A" w14:textId="77777777" w:rsidR="00C239E9" w:rsidRDefault="00C239E9" w:rsidP="00C239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C0C0C"/>
          <w:sz w:val="20"/>
          <w:szCs w:val="20"/>
        </w:rPr>
      </w:pPr>
    </w:p>
    <w:p w14:paraId="0718FC38" w14:textId="6438E863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Arial" w:hAnsi="Arial" w:cs="Arial"/>
          <w:b/>
          <w:color w:val="0C0C0C"/>
          <w:sz w:val="20"/>
          <w:szCs w:val="20"/>
          <w:u w:val="single"/>
        </w:rPr>
      </w:pPr>
      <w:r w:rsidRPr="00C239E9">
        <w:rPr>
          <w:rFonts w:ascii="Arial" w:hAnsi="Arial" w:cs="Arial"/>
          <w:color w:val="0C0C0C"/>
          <w:sz w:val="20"/>
          <w:szCs w:val="20"/>
        </w:rPr>
        <w:t>Accelerated reader to be used with the students whose reading age lies below their chronological reading age – small group and one to one sessions. After school reading club to target weakest PP learners who will read with adults where possible.</w:t>
      </w:r>
    </w:p>
    <w:p w14:paraId="61B5541F" w14:textId="34771866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C239E9">
        <w:rPr>
          <w:rFonts w:ascii="Arial" w:hAnsi="Arial" w:cs="Arial"/>
          <w:color w:val="0C0C0C"/>
          <w:sz w:val="20"/>
          <w:szCs w:val="20"/>
        </w:rPr>
        <w:t>Form tim</w:t>
      </w:r>
      <w:r>
        <w:rPr>
          <w:rFonts w:ascii="Arial" w:hAnsi="Arial" w:cs="Arial"/>
          <w:color w:val="0C0C0C"/>
          <w:sz w:val="20"/>
          <w:szCs w:val="20"/>
        </w:rPr>
        <w:t>e reading club – peer tutoring.</w:t>
      </w:r>
    </w:p>
    <w:p w14:paraId="5BE5887B" w14:textId="58B6517C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C239E9">
        <w:rPr>
          <w:rFonts w:ascii="Arial" w:hAnsi="Arial" w:cs="Arial"/>
          <w:color w:val="0C0C0C"/>
          <w:sz w:val="20"/>
          <w:szCs w:val="20"/>
        </w:rPr>
        <w:t>Numeracy form time sessions for learners with below average numeracy test scores from KS2 SATS – peer tutoring.</w:t>
      </w:r>
    </w:p>
    <w:p w14:paraId="57E8DE06" w14:textId="27E317B8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C239E9">
        <w:rPr>
          <w:rFonts w:ascii="Arial" w:hAnsi="Arial" w:cs="Arial"/>
          <w:color w:val="0C0C0C"/>
          <w:sz w:val="20"/>
          <w:szCs w:val="20"/>
        </w:rPr>
        <w:t>Use of TAs to support learning in and out of the classroom in MFL, Humanities, Science.</w:t>
      </w:r>
    </w:p>
    <w:p w14:paraId="65DBA47F" w14:textId="364288A2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 xml:space="preserve">High quality feedback drive for all teaching staff to be followed up through robust QA </w:t>
      </w:r>
      <w:proofErr w:type="spellStart"/>
      <w:r w:rsidRPr="000449A9">
        <w:rPr>
          <w:rFonts w:ascii="Arial" w:hAnsi="Arial" w:cs="Arial"/>
          <w:color w:val="0C0C0C"/>
          <w:sz w:val="20"/>
          <w:szCs w:val="20"/>
        </w:rPr>
        <w:t>programme</w:t>
      </w:r>
      <w:proofErr w:type="spellEnd"/>
      <w:r w:rsidRPr="000449A9">
        <w:rPr>
          <w:rFonts w:ascii="Arial" w:hAnsi="Arial" w:cs="Arial"/>
          <w:color w:val="0C0C0C"/>
          <w:sz w:val="20"/>
          <w:szCs w:val="20"/>
        </w:rPr>
        <w:t>.</w:t>
      </w:r>
    </w:p>
    <w:p w14:paraId="7BECDBF8" w14:textId="48BFB0AE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University visits.</w:t>
      </w:r>
    </w:p>
    <w:p w14:paraId="590B32EA" w14:textId="1DAD2A0E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Positive steps careers advice - All Year 11 PP learners to have a minimum of 2 careers advice sessions starting in Year 10.</w:t>
      </w:r>
    </w:p>
    <w:p w14:paraId="230FD539" w14:textId="3173B849" w:rsidR="00C239E9" w:rsidRPr="00C239E9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Careers advice through assemblies, form time, visits from past learners to share their experiences of the world of work/university.</w:t>
      </w:r>
    </w:p>
    <w:p w14:paraId="3F71946C" w14:textId="169F01AF" w:rsidR="00C239E9" w:rsidRPr="00FC4E47" w:rsidRDefault="00C239E9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Career possibilities advocated through individual subject areas – built into SOL.</w:t>
      </w:r>
    </w:p>
    <w:p w14:paraId="4B3D3F15" w14:textId="07A9D3F0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Careers day – HE providers, application form filling, working life presentations, CV and personal statements.</w:t>
      </w:r>
    </w:p>
    <w:p w14:paraId="40040A53" w14:textId="760CE7DE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Breakfast for PP learners.</w:t>
      </w:r>
    </w:p>
    <w:p w14:paraId="59D655AE" w14:textId="0EA1D4CC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Behaviour support team – to reduce fixed term and internal exclusions – including new behaviour policies.</w:t>
      </w:r>
    </w:p>
    <w:p w14:paraId="716D4EC1" w14:textId="01035965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>Counselling service for PP learners who need additional support to attend school and make good progress.</w:t>
      </w:r>
    </w:p>
    <w:p w14:paraId="016FC577" w14:textId="37F70B65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lastRenderedPageBreak/>
        <w:t>CPD for staff in need of behaviour management training.</w:t>
      </w:r>
    </w:p>
    <w:p w14:paraId="0655B178" w14:textId="4E101CA0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 xml:space="preserve">Quality first teaching which will be </w:t>
      </w:r>
      <w:proofErr w:type="spellStart"/>
      <w:r w:rsidRPr="000449A9">
        <w:rPr>
          <w:rFonts w:ascii="Arial" w:hAnsi="Arial" w:cs="Arial"/>
          <w:color w:val="0C0C0C"/>
          <w:sz w:val="20"/>
          <w:szCs w:val="20"/>
        </w:rPr>
        <w:t>scrutinised</w:t>
      </w:r>
      <w:proofErr w:type="spellEnd"/>
      <w:r w:rsidRPr="000449A9">
        <w:rPr>
          <w:rFonts w:ascii="Arial" w:hAnsi="Arial" w:cs="Arial"/>
          <w:color w:val="0C0C0C"/>
          <w:sz w:val="20"/>
          <w:szCs w:val="20"/>
        </w:rPr>
        <w:t xml:space="preserve"> by new QA process.</w:t>
      </w:r>
      <w:r w:rsidRPr="000449A9">
        <w:rPr>
          <w:rFonts w:ascii="MS Mincho" w:eastAsia="MS Mincho" w:hAnsi="MS Mincho" w:cs="MS Mincho"/>
          <w:color w:val="0C0C0C"/>
          <w:sz w:val="20"/>
          <w:szCs w:val="20"/>
        </w:rPr>
        <w:t> </w:t>
      </w:r>
    </w:p>
    <w:p w14:paraId="320D199F" w14:textId="551193F8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 Use of </w:t>
      </w:r>
      <w:r w:rsidRPr="000449A9">
        <w:rPr>
          <w:rFonts w:ascii="Arial" w:hAnsi="Arial" w:cs="Arial"/>
          <w:color w:val="0C0C0C"/>
          <w:sz w:val="20"/>
          <w:szCs w:val="20"/>
        </w:rPr>
        <w:t>TAs in Science, MFL, Humanities to underpin gaps at the earliest point within class and in targeted intervention classes.</w:t>
      </w:r>
      <w:r w:rsidRPr="000449A9">
        <w:rPr>
          <w:rFonts w:ascii="MS Mincho" w:eastAsia="MS Mincho" w:hAnsi="MS Mincho" w:cs="MS Mincho"/>
          <w:color w:val="0C0C0C"/>
          <w:sz w:val="20"/>
          <w:szCs w:val="20"/>
        </w:rPr>
        <w:t> </w:t>
      </w:r>
    </w:p>
    <w:p w14:paraId="22D69044" w14:textId="374B63A1" w:rsidR="00FC4E47" w:rsidRPr="00FC4E47" w:rsidRDefault="00FC4E47" w:rsidP="00C239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0449A9">
        <w:rPr>
          <w:rFonts w:ascii="Arial" w:hAnsi="Arial" w:cs="Arial"/>
          <w:color w:val="0C0C0C"/>
          <w:sz w:val="20"/>
          <w:szCs w:val="20"/>
        </w:rPr>
        <w:t xml:space="preserve">Access to visits and trips to increase cultural capital to be bid </w:t>
      </w:r>
      <w:r>
        <w:rPr>
          <w:rFonts w:ascii="Arial" w:hAnsi="Arial" w:cs="Arial"/>
          <w:color w:val="0C0C0C"/>
          <w:sz w:val="20"/>
          <w:szCs w:val="20"/>
        </w:rPr>
        <w:t>for by departments and PPL</w:t>
      </w:r>
      <w:r w:rsidRPr="000449A9">
        <w:rPr>
          <w:rFonts w:ascii="Arial" w:hAnsi="Arial" w:cs="Arial"/>
          <w:color w:val="0C0C0C"/>
          <w:sz w:val="20"/>
          <w:szCs w:val="20"/>
        </w:rPr>
        <w:t>s.</w:t>
      </w:r>
    </w:p>
    <w:p w14:paraId="1009AA4A" w14:textId="77777777" w:rsidR="00FC4E47" w:rsidRPr="00FC4E47" w:rsidRDefault="00FC4E47" w:rsidP="00FC4E47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0"/>
          <w:szCs w:val="20"/>
          <w:u w:val="single"/>
        </w:rPr>
      </w:pPr>
      <w:bookmarkStart w:id="0" w:name="_GoBack"/>
      <w:bookmarkEnd w:id="0"/>
    </w:p>
    <w:sectPr w:rsidR="00FC4E47" w:rsidRPr="00FC4E47" w:rsidSect="007629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A3A"/>
    <w:multiLevelType w:val="hybridMultilevel"/>
    <w:tmpl w:val="47A6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2663"/>
    <w:multiLevelType w:val="hybridMultilevel"/>
    <w:tmpl w:val="7CD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C416F"/>
    <w:multiLevelType w:val="multilevel"/>
    <w:tmpl w:val="090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2F4299"/>
    <w:multiLevelType w:val="hybridMultilevel"/>
    <w:tmpl w:val="D8A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6E56"/>
    <w:multiLevelType w:val="hybridMultilevel"/>
    <w:tmpl w:val="412C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551D"/>
    <w:multiLevelType w:val="hybridMultilevel"/>
    <w:tmpl w:val="0692927E"/>
    <w:lvl w:ilvl="0" w:tplc="EDA68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41DC"/>
    <w:multiLevelType w:val="hybridMultilevel"/>
    <w:tmpl w:val="84E4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36C7E"/>
    <w:multiLevelType w:val="hybridMultilevel"/>
    <w:tmpl w:val="9C22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40AEA"/>
    <w:multiLevelType w:val="hybridMultilevel"/>
    <w:tmpl w:val="B80ACB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5BF546D"/>
    <w:multiLevelType w:val="multilevel"/>
    <w:tmpl w:val="1EE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77F27"/>
    <w:multiLevelType w:val="hybridMultilevel"/>
    <w:tmpl w:val="9E0A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435BC2"/>
    <w:multiLevelType w:val="hybridMultilevel"/>
    <w:tmpl w:val="C75E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FC"/>
    <w:rsid w:val="00284592"/>
    <w:rsid w:val="003138ED"/>
    <w:rsid w:val="00596130"/>
    <w:rsid w:val="00711BDA"/>
    <w:rsid w:val="007629C2"/>
    <w:rsid w:val="007B49AC"/>
    <w:rsid w:val="009641A3"/>
    <w:rsid w:val="00991108"/>
    <w:rsid w:val="00B26C17"/>
    <w:rsid w:val="00C108DA"/>
    <w:rsid w:val="00C239E9"/>
    <w:rsid w:val="00CA0EFC"/>
    <w:rsid w:val="00CC3360"/>
    <w:rsid w:val="00E1357B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1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336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A3"/>
    <w:pPr>
      <w:ind w:left="720"/>
      <w:contextualSpacing/>
    </w:pPr>
  </w:style>
  <w:style w:type="character" w:customStyle="1" w:styleId="s2">
    <w:name w:val="s2"/>
    <w:basedOn w:val="DefaultParagraphFont"/>
    <w:rsid w:val="003138ED"/>
  </w:style>
  <w:style w:type="character" w:customStyle="1" w:styleId="Heading2Char">
    <w:name w:val="Heading 2 Char"/>
    <w:basedOn w:val="DefaultParagraphFont"/>
    <w:link w:val="Heading2"/>
    <w:uiPriority w:val="9"/>
    <w:semiHidden/>
    <w:rsid w:val="00CC3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36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C33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3360"/>
  </w:style>
  <w:style w:type="character" w:styleId="Hyperlink">
    <w:name w:val="Hyperlink"/>
    <w:basedOn w:val="DefaultParagraphFont"/>
    <w:uiPriority w:val="99"/>
    <w:semiHidden/>
    <w:unhideWhenUsed/>
    <w:rsid w:val="00CC3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F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33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C336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A3"/>
    <w:pPr>
      <w:ind w:left="720"/>
      <w:contextualSpacing/>
    </w:pPr>
  </w:style>
  <w:style w:type="character" w:customStyle="1" w:styleId="s2">
    <w:name w:val="s2"/>
    <w:basedOn w:val="DefaultParagraphFont"/>
    <w:rsid w:val="003138ED"/>
  </w:style>
  <w:style w:type="character" w:customStyle="1" w:styleId="Heading2Char">
    <w:name w:val="Heading 2 Char"/>
    <w:basedOn w:val="DefaultParagraphFont"/>
    <w:link w:val="Heading2"/>
    <w:uiPriority w:val="9"/>
    <w:semiHidden/>
    <w:rsid w:val="00CC33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336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C33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C3360"/>
  </w:style>
  <w:style w:type="character" w:styleId="Hyperlink">
    <w:name w:val="Hyperlink"/>
    <w:basedOn w:val="DefaultParagraphFont"/>
    <w:uiPriority w:val="99"/>
    <w:semiHidden/>
    <w:unhideWhenUsed/>
    <w:rsid w:val="00CC3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fitzsimons</dc:creator>
  <cp:lastModifiedBy>Mrs P. McIntosh-Kemp</cp:lastModifiedBy>
  <cp:revision>2</cp:revision>
  <cp:lastPrinted>2017-10-17T07:20:00Z</cp:lastPrinted>
  <dcterms:created xsi:type="dcterms:W3CDTF">2017-10-17T10:18:00Z</dcterms:created>
  <dcterms:modified xsi:type="dcterms:W3CDTF">2017-10-17T10:18:00Z</dcterms:modified>
</cp:coreProperties>
</file>