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9D" w:rsidRDefault="00702E9D" w:rsidP="00702E9D">
      <w:pPr>
        <w:ind w:left="720"/>
        <w:jc w:val="center"/>
        <w:rPr>
          <w:rFonts w:ascii="Arial" w:hAnsi="Arial" w:cs="Arial"/>
          <w:szCs w:val="28"/>
        </w:rPr>
      </w:pPr>
      <w:bookmarkStart w:id="0" w:name="_GoBack"/>
      <w:bookmarkEnd w:id="0"/>
      <w:r>
        <w:rPr>
          <w:b/>
          <w:noProof/>
          <w:sz w:val="44"/>
        </w:rPr>
        <w:t>ALL HALLOWS RC HIGH SCHOOL</w:t>
      </w:r>
    </w:p>
    <w:p w:rsidR="00702E9D" w:rsidRDefault="00702E9D" w:rsidP="00702E9D">
      <w:pPr>
        <w:jc w:val="center"/>
        <w:rPr>
          <w:b/>
          <w:noProof/>
          <w:sz w:val="52"/>
        </w:rPr>
      </w:pPr>
    </w:p>
    <w:p w:rsidR="00702E9D" w:rsidRDefault="00702E9D" w:rsidP="00702E9D">
      <w:pPr>
        <w:jc w:val="center"/>
        <w:rPr>
          <w:b/>
          <w:noProof/>
          <w:sz w:val="52"/>
        </w:rPr>
      </w:pPr>
      <w:r>
        <w:rPr>
          <w:b/>
          <w:noProof/>
          <w:sz w:val="32"/>
        </w:rPr>
        <w:drawing>
          <wp:inline distT="0" distB="0" distL="0" distR="0">
            <wp:extent cx="9525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p w:rsidR="00702E9D" w:rsidRPr="00702E9D" w:rsidRDefault="00702E9D" w:rsidP="00702E9D">
      <w:pPr>
        <w:jc w:val="center"/>
        <w:rPr>
          <w:b/>
          <w:noProof/>
          <w:sz w:val="36"/>
          <w:szCs w:val="36"/>
        </w:rPr>
      </w:pPr>
    </w:p>
    <w:p w:rsidR="00A153DA" w:rsidRPr="007A3464" w:rsidRDefault="00A153DA" w:rsidP="00702E9D">
      <w:pPr>
        <w:jc w:val="center"/>
        <w:rPr>
          <w:rFonts w:ascii="Arial" w:hAnsi="Arial" w:cs="Arial"/>
          <w:b/>
          <w:sz w:val="36"/>
          <w:szCs w:val="36"/>
        </w:rPr>
      </w:pPr>
      <w:r w:rsidRPr="007A3464">
        <w:rPr>
          <w:rFonts w:ascii="Arial" w:hAnsi="Arial" w:cs="Arial"/>
          <w:b/>
          <w:sz w:val="36"/>
          <w:szCs w:val="36"/>
        </w:rPr>
        <w:t>Youth Produced Sexual Imagery</w:t>
      </w:r>
    </w:p>
    <w:p w:rsidR="00702E9D" w:rsidRPr="00702E9D" w:rsidRDefault="00702E9D" w:rsidP="00702E9D">
      <w:pPr>
        <w:jc w:val="center"/>
        <w:rPr>
          <w:rFonts w:ascii="Arial" w:hAnsi="Arial" w:cs="Arial"/>
          <w:b/>
          <w:sz w:val="36"/>
          <w:szCs w:val="36"/>
        </w:rPr>
      </w:pPr>
      <w:r w:rsidRPr="00702E9D">
        <w:rPr>
          <w:rFonts w:ascii="Arial" w:hAnsi="Arial" w:cs="Arial"/>
          <w:b/>
          <w:sz w:val="36"/>
          <w:szCs w:val="36"/>
        </w:rPr>
        <w:t xml:space="preserve"> POLICY</w:t>
      </w:r>
    </w:p>
    <w:p w:rsidR="00702E9D" w:rsidRDefault="00702E9D" w:rsidP="00702E9D">
      <w:pPr>
        <w:rPr>
          <w:b/>
          <w:noProof/>
          <w:sz w:val="32"/>
        </w:rPr>
      </w:pPr>
      <w:r>
        <w:rPr>
          <w:b/>
          <w:noProof/>
          <w:sz w:val="32"/>
        </w:rPr>
        <w:t>Committee responsible for review: Welfare Committee</w:t>
      </w:r>
    </w:p>
    <w:p w:rsidR="00702E9D" w:rsidRDefault="00702E9D" w:rsidP="00702E9D">
      <w:pPr>
        <w:rPr>
          <w:b/>
          <w:noProof/>
          <w:sz w:val="32"/>
        </w:rPr>
      </w:pPr>
    </w:p>
    <w:p w:rsidR="00191A01" w:rsidRDefault="00191A01" w:rsidP="00702E9D">
      <w:pPr>
        <w:rPr>
          <w:b/>
          <w:noProof/>
          <w:sz w:val="32"/>
        </w:rPr>
      </w:pPr>
    </w:p>
    <w:p w:rsidR="00702E9D" w:rsidRDefault="00A153DA" w:rsidP="00702E9D">
      <w:pPr>
        <w:rPr>
          <w:b/>
          <w:noProof/>
          <w:sz w:val="32"/>
        </w:rPr>
      </w:pPr>
      <w:r>
        <w:rPr>
          <w:b/>
          <w:noProof/>
          <w:sz w:val="32"/>
        </w:rPr>
        <w:t>Review Date: January 202</w:t>
      </w:r>
      <w:r w:rsidR="00482F5A">
        <w:rPr>
          <w:b/>
          <w:noProof/>
          <w:sz w:val="32"/>
        </w:rPr>
        <w:t>2</w:t>
      </w:r>
    </w:p>
    <w:p w:rsidR="00702E9D" w:rsidRDefault="00702E9D" w:rsidP="00702E9D">
      <w:pPr>
        <w:rPr>
          <w:b/>
          <w:noProof/>
          <w:sz w:val="32"/>
        </w:rPr>
      </w:pPr>
      <w:r>
        <w:rPr>
          <w:b/>
          <w:noProof/>
          <w:sz w:val="32"/>
        </w:rPr>
        <w:t xml:space="preserve">Date of next review: </w:t>
      </w:r>
      <w:r w:rsidR="00A153DA">
        <w:rPr>
          <w:b/>
          <w:noProof/>
          <w:sz w:val="32"/>
        </w:rPr>
        <w:t>January</w:t>
      </w:r>
      <w:r>
        <w:rPr>
          <w:b/>
          <w:noProof/>
          <w:sz w:val="32"/>
        </w:rPr>
        <w:t xml:space="preserve"> 20</w:t>
      </w:r>
      <w:r w:rsidR="00A153DA">
        <w:rPr>
          <w:b/>
          <w:noProof/>
          <w:sz w:val="32"/>
        </w:rPr>
        <w:t>2</w:t>
      </w:r>
      <w:r w:rsidR="00482F5A">
        <w:rPr>
          <w:b/>
          <w:noProof/>
          <w:sz w:val="32"/>
        </w:rPr>
        <w:t>4</w:t>
      </w:r>
    </w:p>
    <w:p w:rsidR="00702E9D" w:rsidRDefault="00702E9D" w:rsidP="00702E9D">
      <w:pPr>
        <w:rPr>
          <w:noProof/>
        </w:rPr>
      </w:pPr>
    </w:p>
    <w:p w:rsidR="00702E9D" w:rsidRDefault="00702E9D" w:rsidP="00702E9D">
      <w:pPr>
        <w:rPr>
          <w:noProof/>
        </w:rPr>
      </w:pPr>
    </w:p>
    <w:p w:rsidR="00702E9D" w:rsidRDefault="00702E9D" w:rsidP="00702E9D">
      <w:pPr>
        <w:rPr>
          <w:b/>
          <w:sz w:val="52"/>
        </w:rPr>
      </w:pPr>
      <w:r>
        <w:rPr>
          <w:noProof/>
        </w:rPr>
        <w:drawing>
          <wp:inline distT="0" distB="0" distL="0" distR="0">
            <wp:extent cx="5438775" cy="1581150"/>
            <wp:effectExtent l="0" t="0" r="9525" b="0"/>
            <wp:docPr id="1" name="Picture 1" descr="cid:image002.jpg@01D004C0.814E0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04C0.814E03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581150"/>
                    </a:xfrm>
                    <a:prstGeom prst="rect">
                      <a:avLst/>
                    </a:prstGeom>
                    <a:noFill/>
                    <a:ln>
                      <a:noFill/>
                    </a:ln>
                  </pic:spPr>
                </pic:pic>
              </a:graphicData>
            </a:graphic>
          </wp:inline>
        </w:drawing>
      </w:r>
    </w:p>
    <w:p w:rsidR="00B5517D" w:rsidRDefault="00B5517D">
      <w:pPr>
        <w:rPr>
          <w:rFonts w:ascii="Arial" w:hAnsi="Arial" w:cs="Arial"/>
        </w:rPr>
      </w:pPr>
    </w:p>
    <w:p w:rsidR="00955C3D" w:rsidRPr="0096601C" w:rsidRDefault="00955C3D">
      <w:pPr>
        <w:rPr>
          <w:rFonts w:ascii="Arial" w:hAnsi="Arial" w:cs="Arial"/>
        </w:rPr>
      </w:pPr>
    </w:p>
    <w:p w:rsidR="00DE6EBF" w:rsidRPr="00191A01" w:rsidRDefault="00DE6EBF" w:rsidP="00191A01">
      <w:pPr>
        <w:jc w:val="both"/>
        <w:rPr>
          <w:rFonts w:ascii="Arial" w:hAnsi="Arial" w:cs="Arial"/>
          <w:b/>
          <w:sz w:val="24"/>
          <w:szCs w:val="24"/>
        </w:rPr>
      </w:pPr>
      <w:r w:rsidRPr="00191A01">
        <w:rPr>
          <w:rFonts w:ascii="Arial" w:hAnsi="Arial" w:cs="Arial"/>
          <w:b/>
          <w:sz w:val="24"/>
          <w:szCs w:val="24"/>
        </w:rPr>
        <w:t xml:space="preserve">We aim for All Hallows RC High School to be a Catholic school to which children wish to come, to which parents wish to send their children, and where teachers wish to teach.  </w:t>
      </w:r>
    </w:p>
    <w:p w:rsidR="00B5517D" w:rsidRPr="007A3464" w:rsidRDefault="00DE6EBF" w:rsidP="00191A01">
      <w:pPr>
        <w:jc w:val="both"/>
        <w:rPr>
          <w:rFonts w:ascii="Arial" w:hAnsi="Arial" w:cs="Arial"/>
          <w:b/>
          <w:sz w:val="24"/>
          <w:szCs w:val="24"/>
        </w:rPr>
      </w:pPr>
      <w:r w:rsidRPr="00191A01">
        <w:rPr>
          <w:rFonts w:ascii="Arial" w:hAnsi="Arial" w:cs="Arial"/>
          <w:b/>
          <w:sz w:val="24"/>
          <w:szCs w:val="24"/>
        </w:rPr>
        <w:t xml:space="preserve">Our Mission is to offer a high quality Catholic education for all, in an </w:t>
      </w:r>
      <w:r w:rsidRPr="007A3464">
        <w:rPr>
          <w:rFonts w:ascii="Arial" w:hAnsi="Arial" w:cs="Arial"/>
          <w:b/>
          <w:sz w:val="24"/>
          <w:szCs w:val="24"/>
        </w:rPr>
        <w:t xml:space="preserve">environment where Gospel Values are central to teaching and learning, and in which the unique value of each person is recognised and respected.  </w:t>
      </w:r>
    </w:p>
    <w:p w:rsidR="00783B21" w:rsidRPr="007A3464" w:rsidRDefault="0034224B" w:rsidP="00191A01">
      <w:pPr>
        <w:autoSpaceDE w:val="0"/>
        <w:autoSpaceDN w:val="0"/>
        <w:adjustRightInd w:val="0"/>
        <w:spacing w:after="0" w:line="240" w:lineRule="auto"/>
        <w:jc w:val="both"/>
        <w:rPr>
          <w:rFonts w:ascii="Arial" w:hAnsi="Arial" w:cs="Arial"/>
          <w:b/>
          <w:bCs/>
          <w:sz w:val="24"/>
          <w:szCs w:val="24"/>
          <w:u w:val="single"/>
        </w:rPr>
      </w:pPr>
      <w:r w:rsidRPr="007A3464">
        <w:rPr>
          <w:rFonts w:ascii="Arial" w:hAnsi="Arial" w:cs="Arial"/>
          <w:b/>
          <w:bCs/>
          <w:sz w:val="24"/>
          <w:szCs w:val="24"/>
          <w:u w:val="single"/>
        </w:rPr>
        <w:t>YOUTH PRODUCED SEXUAL IMAGERY</w:t>
      </w:r>
      <w:r w:rsidR="00783B21" w:rsidRPr="007A3464">
        <w:rPr>
          <w:rFonts w:ascii="Arial" w:hAnsi="Arial" w:cs="Arial"/>
          <w:b/>
          <w:bCs/>
          <w:sz w:val="24"/>
          <w:szCs w:val="24"/>
          <w:u w:val="single"/>
        </w:rPr>
        <w:t xml:space="preserve"> POLICY</w:t>
      </w:r>
    </w:p>
    <w:p w:rsidR="00783B21" w:rsidRPr="007A3464" w:rsidRDefault="00783B21" w:rsidP="00191A01">
      <w:pPr>
        <w:autoSpaceDE w:val="0"/>
        <w:autoSpaceDN w:val="0"/>
        <w:adjustRightInd w:val="0"/>
        <w:spacing w:after="0" w:line="240" w:lineRule="auto"/>
        <w:jc w:val="both"/>
        <w:rPr>
          <w:rFonts w:ascii="Arial" w:hAnsi="Arial" w:cs="Arial"/>
          <w:b/>
          <w:bCs/>
          <w:sz w:val="24"/>
          <w:szCs w:val="24"/>
        </w:rPr>
      </w:pPr>
    </w:p>
    <w:p w:rsidR="00783B21" w:rsidRPr="007A3464" w:rsidRDefault="00A153DA" w:rsidP="00191A01">
      <w:pPr>
        <w:autoSpaceDE w:val="0"/>
        <w:autoSpaceDN w:val="0"/>
        <w:adjustRightInd w:val="0"/>
        <w:spacing w:after="0" w:line="240" w:lineRule="auto"/>
        <w:jc w:val="both"/>
        <w:rPr>
          <w:rFonts w:ascii="Arial" w:hAnsi="Arial" w:cs="Arial"/>
          <w:b/>
          <w:bCs/>
          <w:sz w:val="24"/>
          <w:szCs w:val="24"/>
        </w:rPr>
      </w:pPr>
      <w:r w:rsidRPr="007A3464">
        <w:rPr>
          <w:rFonts w:ascii="Arial" w:hAnsi="Arial" w:cs="Arial"/>
          <w:b/>
          <w:bCs/>
          <w:sz w:val="24"/>
          <w:szCs w:val="24"/>
        </w:rPr>
        <w:t>Youth produced sexual imagery</w:t>
      </w:r>
      <w:r w:rsidR="00783B21" w:rsidRPr="007A3464">
        <w:rPr>
          <w:rFonts w:ascii="Arial" w:hAnsi="Arial" w:cs="Arial"/>
          <w:b/>
          <w:bCs/>
          <w:sz w:val="24"/>
          <w:szCs w:val="24"/>
        </w:rPr>
        <w:t xml:space="preserve"> forms part of the Safeguarding Policy but there are references to </w:t>
      </w:r>
      <w:r w:rsidRPr="007A3464">
        <w:rPr>
          <w:rFonts w:ascii="Arial" w:hAnsi="Arial" w:cs="Arial"/>
          <w:b/>
          <w:bCs/>
          <w:sz w:val="24"/>
          <w:szCs w:val="24"/>
        </w:rPr>
        <w:t>this</w:t>
      </w:r>
      <w:r w:rsidR="00783B21" w:rsidRPr="007A3464">
        <w:rPr>
          <w:rFonts w:ascii="Arial" w:hAnsi="Arial" w:cs="Arial"/>
          <w:b/>
          <w:bCs/>
          <w:sz w:val="24"/>
          <w:szCs w:val="24"/>
        </w:rPr>
        <w:t xml:space="preserve"> in the Behaviour and </w:t>
      </w:r>
      <w:r w:rsidR="00DA2DBE" w:rsidRPr="007A3464">
        <w:rPr>
          <w:rFonts w:ascii="Arial" w:hAnsi="Arial" w:cs="Arial"/>
          <w:b/>
          <w:bCs/>
          <w:sz w:val="24"/>
          <w:szCs w:val="24"/>
        </w:rPr>
        <w:t>online-safeguarding policy</w:t>
      </w:r>
      <w:r w:rsidR="00783B21" w:rsidRPr="007A3464">
        <w:rPr>
          <w:rFonts w:ascii="Arial" w:hAnsi="Arial" w:cs="Arial"/>
          <w:b/>
          <w:bCs/>
          <w:sz w:val="24"/>
          <w:szCs w:val="24"/>
        </w:rPr>
        <w:t>.</w:t>
      </w:r>
    </w:p>
    <w:p w:rsidR="00783B21" w:rsidRPr="007A3464" w:rsidRDefault="00783B21" w:rsidP="00191A01">
      <w:pPr>
        <w:autoSpaceDE w:val="0"/>
        <w:autoSpaceDN w:val="0"/>
        <w:adjustRightInd w:val="0"/>
        <w:spacing w:after="0" w:line="240" w:lineRule="auto"/>
        <w:jc w:val="both"/>
        <w:rPr>
          <w:rFonts w:ascii="Arial" w:hAnsi="Arial" w:cs="Arial"/>
          <w:b/>
          <w:bCs/>
          <w:sz w:val="24"/>
          <w:szCs w:val="24"/>
        </w:rPr>
      </w:pPr>
    </w:p>
    <w:p w:rsidR="00783B21" w:rsidRPr="007A3464" w:rsidRDefault="00783B21" w:rsidP="00191A01">
      <w:pPr>
        <w:autoSpaceDE w:val="0"/>
        <w:autoSpaceDN w:val="0"/>
        <w:adjustRightInd w:val="0"/>
        <w:spacing w:after="0" w:line="240" w:lineRule="auto"/>
        <w:jc w:val="both"/>
        <w:rPr>
          <w:rFonts w:ascii="Arial" w:hAnsi="Arial" w:cs="Arial"/>
          <w:sz w:val="24"/>
          <w:szCs w:val="24"/>
        </w:rPr>
      </w:pPr>
      <w:r w:rsidRPr="007A3464">
        <w:rPr>
          <w:rFonts w:ascii="Arial" w:hAnsi="Arial" w:cs="Arial"/>
          <w:b/>
          <w:bCs/>
          <w:sz w:val="24"/>
          <w:szCs w:val="24"/>
        </w:rPr>
        <w:t xml:space="preserve">Definition: </w:t>
      </w:r>
      <w:r w:rsidRPr="007A3464">
        <w:rPr>
          <w:rFonts w:ascii="Arial" w:hAnsi="Arial" w:cs="Arial"/>
          <w:sz w:val="24"/>
          <w:szCs w:val="24"/>
        </w:rPr>
        <w:t>the term ‘sexting’ is a derivation of ‘texting’ but relates to the sending of indecent images, videos and/or written messages with sexually explicit content. It is officially known as ‘Youth Produced Sexual Imagery’.  These are created and sent via electronic communication devices such as mobile telephones, tablets, laptops and desktop computers. They are often ‘shared’ via social networking sites and instant messaging services.  It is an offence to possess, distribute, show and make indecent images of children.  The sexual offences Act 2003 (England and Wales) defines a child, for the purposes of indecent images, an</w:t>
      </w:r>
      <w:r w:rsidR="00A153DA" w:rsidRPr="007A3464">
        <w:rPr>
          <w:rFonts w:ascii="Arial" w:hAnsi="Arial" w:cs="Arial"/>
          <w:sz w:val="24"/>
          <w:szCs w:val="24"/>
        </w:rPr>
        <w:t>d</w:t>
      </w:r>
      <w:r w:rsidRPr="007A3464">
        <w:rPr>
          <w:rFonts w:ascii="Arial" w:hAnsi="Arial" w:cs="Arial"/>
          <w:sz w:val="24"/>
          <w:szCs w:val="24"/>
        </w:rPr>
        <w:t xml:space="preserve"> anyone under the age of 18.</w:t>
      </w:r>
    </w:p>
    <w:p w:rsidR="00783B21" w:rsidRPr="007A3464" w:rsidRDefault="00783B21" w:rsidP="00191A01">
      <w:pPr>
        <w:autoSpaceDE w:val="0"/>
        <w:autoSpaceDN w:val="0"/>
        <w:adjustRightInd w:val="0"/>
        <w:spacing w:after="0" w:line="240" w:lineRule="auto"/>
        <w:jc w:val="both"/>
        <w:rPr>
          <w:rFonts w:ascii="Arial" w:hAnsi="Arial" w:cs="Arial"/>
          <w:sz w:val="24"/>
          <w:szCs w:val="24"/>
        </w:rPr>
      </w:pPr>
    </w:p>
    <w:p w:rsidR="00783B21" w:rsidRPr="007A3464" w:rsidRDefault="00783B21" w:rsidP="00191A01">
      <w:pPr>
        <w:autoSpaceDE w:val="0"/>
        <w:autoSpaceDN w:val="0"/>
        <w:adjustRightInd w:val="0"/>
        <w:spacing w:after="0" w:line="240" w:lineRule="auto"/>
        <w:jc w:val="both"/>
        <w:rPr>
          <w:rFonts w:ascii="Arial" w:hAnsi="Arial" w:cs="Arial"/>
          <w:sz w:val="24"/>
          <w:szCs w:val="24"/>
        </w:rPr>
      </w:pPr>
      <w:r w:rsidRPr="007A3464">
        <w:rPr>
          <w:rFonts w:ascii="Arial" w:hAnsi="Arial" w:cs="Arial"/>
          <w:b/>
          <w:bCs/>
          <w:sz w:val="24"/>
          <w:szCs w:val="24"/>
        </w:rPr>
        <w:t xml:space="preserve">Aim: </w:t>
      </w:r>
      <w:r w:rsidRPr="007A3464">
        <w:rPr>
          <w:rFonts w:ascii="Arial" w:hAnsi="Arial" w:cs="Arial"/>
          <w:sz w:val="24"/>
          <w:szCs w:val="24"/>
        </w:rPr>
        <w:t xml:space="preserve">All Hallows RC High School will not tolerate </w:t>
      </w:r>
      <w:r w:rsidR="00A153DA" w:rsidRPr="007A3464">
        <w:rPr>
          <w:rFonts w:ascii="Arial" w:hAnsi="Arial" w:cs="Arial"/>
          <w:sz w:val="24"/>
          <w:szCs w:val="24"/>
        </w:rPr>
        <w:t>Youth Produced Sexual Imagery</w:t>
      </w:r>
      <w:r w:rsidRPr="007A3464">
        <w:rPr>
          <w:rFonts w:ascii="Arial" w:hAnsi="Arial" w:cs="Arial"/>
          <w:sz w:val="24"/>
          <w:szCs w:val="24"/>
        </w:rPr>
        <w:t xml:space="preserve">, it is inappropriate and illegal amongst young people and can have extremely damaging and long-lasting consequences. This policy has been created in order to provide a guide for both staff and pupils as to how the school will proceed and what steps will be taken should an incident of </w:t>
      </w:r>
      <w:r w:rsidR="0034224B" w:rsidRPr="007A3464">
        <w:rPr>
          <w:rFonts w:ascii="Arial" w:hAnsi="Arial" w:cs="Arial"/>
          <w:sz w:val="24"/>
          <w:szCs w:val="24"/>
        </w:rPr>
        <w:t>Youth Produced Sexual Imagery</w:t>
      </w:r>
      <w:r w:rsidRPr="007A3464">
        <w:rPr>
          <w:rFonts w:ascii="Arial" w:hAnsi="Arial" w:cs="Arial"/>
          <w:sz w:val="24"/>
          <w:szCs w:val="24"/>
        </w:rPr>
        <w:t xml:space="preserve"> be reported or suspected.</w:t>
      </w:r>
    </w:p>
    <w:p w:rsidR="00783B21" w:rsidRPr="007A3464" w:rsidRDefault="00783B21" w:rsidP="00191A01">
      <w:pPr>
        <w:autoSpaceDE w:val="0"/>
        <w:autoSpaceDN w:val="0"/>
        <w:adjustRightInd w:val="0"/>
        <w:spacing w:after="0" w:line="240" w:lineRule="auto"/>
        <w:jc w:val="both"/>
        <w:rPr>
          <w:rFonts w:ascii="Arial" w:hAnsi="Arial" w:cs="Arial"/>
          <w:sz w:val="24"/>
          <w:szCs w:val="24"/>
        </w:rPr>
      </w:pPr>
    </w:p>
    <w:p w:rsidR="00783B21" w:rsidRPr="007A3464" w:rsidRDefault="00783B21" w:rsidP="00191A01">
      <w:pPr>
        <w:autoSpaceDE w:val="0"/>
        <w:autoSpaceDN w:val="0"/>
        <w:adjustRightInd w:val="0"/>
        <w:spacing w:after="0" w:line="240" w:lineRule="auto"/>
        <w:jc w:val="both"/>
        <w:rPr>
          <w:rFonts w:ascii="Arial" w:hAnsi="Arial" w:cs="Arial"/>
          <w:b/>
          <w:bCs/>
          <w:sz w:val="24"/>
          <w:szCs w:val="24"/>
        </w:rPr>
      </w:pPr>
      <w:r w:rsidRPr="007A3464">
        <w:rPr>
          <w:rFonts w:ascii="Arial" w:hAnsi="Arial" w:cs="Arial"/>
          <w:b/>
          <w:bCs/>
          <w:sz w:val="24"/>
          <w:szCs w:val="24"/>
        </w:rPr>
        <w:t>Legal Implications for pupils</w:t>
      </w:r>
    </w:p>
    <w:p w:rsidR="00783B21" w:rsidRPr="007A3464" w:rsidRDefault="00A153DA" w:rsidP="00191A01">
      <w:pPr>
        <w:autoSpaceDE w:val="0"/>
        <w:autoSpaceDN w:val="0"/>
        <w:adjustRightInd w:val="0"/>
        <w:spacing w:after="0" w:line="240" w:lineRule="auto"/>
        <w:jc w:val="both"/>
        <w:rPr>
          <w:rFonts w:ascii="Arial" w:hAnsi="Arial" w:cs="Arial"/>
          <w:sz w:val="24"/>
          <w:szCs w:val="24"/>
        </w:rPr>
      </w:pPr>
      <w:r w:rsidRPr="007A3464">
        <w:rPr>
          <w:rFonts w:ascii="Arial" w:hAnsi="Arial" w:cs="Arial"/>
          <w:sz w:val="24"/>
          <w:szCs w:val="24"/>
        </w:rPr>
        <w:t>Youth Produced Sexual Imagery</w:t>
      </w:r>
      <w:r w:rsidR="00783B21" w:rsidRPr="007A3464">
        <w:rPr>
          <w:rFonts w:ascii="Arial" w:hAnsi="Arial" w:cs="Arial"/>
          <w:sz w:val="24"/>
          <w:szCs w:val="24"/>
        </w:rPr>
        <w:t xml:space="preserve"> potentially breaches several civil laws concerned with the creation, possession and distribution of child pornography and indecent images. These are images which show partial (where breasts or genitals are exposed) or full nudity and/or feature sexual acts being performed. It is illegal for pupils to make and/or share images such as these, even if they are images of themselves, which have been taken personally or with consent. Pupils who engage in </w:t>
      </w:r>
      <w:r w:rsidRPr="007A3464">
        <w:rPr>
          <w:rFonts w:ascii="Arial" w:hAnsi="Arial" w:cs="Arial"/>
          <w:sz w:val="24"/>
          <w:szCs w:val="24"/>
        </w:rPr>
        <w:t>Youth Produced Sexual Imagery</w:t>
      </w:r>
      <w:r w:rsidR="00783B21" w:rsidRPr="007A3464">
        <w:rPr>
          <w:rFonts w:ascii="Arial" w:hAnsi="Arial" w:cs="Arial"/>
          <w:sz w:val="24"/>
          <w:szCs w:val="24"/>
        </w:rPr>
        <w:t xml:space="preserve"> (to any extent) are at risk of receiving a police caution and/or being placed on a register for sexual offenders for a period of several years (which can have serious ramifications in adulthood with regards to employment, travel etc). </w:t>
      </w:r>
      <w:r w:rsidRPr="007A3464">
        <w:rPr>
          <w:rFonts w:ascii="Arial" w:hAnsi="Arial" w:cs="Arial"/>
          <w:sz w:val="24"/>
          <w:szCs w:val="24"/>
        </w:rPr>
        <w:t>Youth Produced Sexual Imagery</w:t>
      </w:r>
      <w:r w:rsidR="00783B21" w:rsidRPr="007A3464">
        <w:rPr>
          <w:rFonts w:ascii="Arial" w:hAnsi="Arial" w:cs="Arial"/>
          <w:sz w:val="24"/>
          <w:szCs w:val="24"/>
        </w:rPr>
        <w:t xml:space="preserve"> can also (in some cases) be viewed as a crime under the Malicious Communications Act.</w:t>
      </w:r>
    </w:p>
    <w:p w:rsidR="0034224B" w:rsidRPr="007A3464" w:rsidRDefault="0034224B" w:rsidP="0034224B">
      <w:pPr>
        <w:pStyle w:val="Heading3"/>
        <w:shd w:val="clear" w:color="auto" w:fill="FFFFFF"/>
        <w:spacing w:before="0" w:beforeAutospacing="0" w:after="0" w:afterAutospacing="0"/>
        <w:rPr>
          <w:rFonts w:ascii="Arial" w:hAnsi="Arial" w:cs="Arial"/>
          <w:b w:val="0"/>
          <w:sz w:val="24"/>
          <w:szCs w:val="24"/>
        </w:rPr>
      </w:pPr>
      <w:r w:rsidRPr="007A3464">
        <w:rPr>
          <w:rFonts w:ascii="Arial" w:hAnsi="Arial" w:cs="Arial"/>
          <w:b w:val="0"/>
          <w:bCs w:val="0"/>
          <w:sz w:val="24"/>
          <w:szCs w:val="24"/>
        </w:rPr>
        <w:lastRenderedPageBreak/>
        <w:t xml:space="preserve">Upskirting is a form of youth produced sexual imagery.  </w:t>
      </w:r>
      <w:r w:rsidRPr="007A3464">
        <w:rPr>
          <w:rFonts w:ascii="Arial" w:hAnsi="Arial" w:cs="Arial"/>
          <w:b w:val="0"/>
          <w:sz w:val="24"/>
          <w:szCs w:val="24"/>
        </w:rPr>
        <w:t xml:space="preserve">It's a criminal offence and is now listed in </w:t>
      </w:r>
      <w:r w:rsidRPr="00482F5A">
        <w:rPr>
          <w:rFonts w:ascii="Arial" w:hAnsi="Arial" w:cs="Arial"/>
          <w:b w:val="0"/>
          <w:color w:val="FF0000"/>
          <w:sz w:val="24"/>
          <w:szCs w:val="24"/>
        </w:rPr>
        <w:t>KCSIE 20</w:t>
      </w:r>
      <w:r w:rsidR="00482F5A" w:rsidRPr="00482F5A">
        <w:rPr>
          <w:rFonts w:ascii="Arial" w:hAnsi="Arial" w:cs="Arial"/>
          <w:b w:val="0"/>
          <w:color w:val="FF0000"/>
          <w:sz w:val="24"/>
          <w:szCs w:val="24"/>
        </w:rPr>
        <w:t>21</w:t>
      </w:r>
      <w:r w:rsidRPr="007A3464">
        <w:rPr>
          <w:rFonts w:ascii="Arial" w:hAnsi="Arial" w:cs="Arial"/>
          <w:b w:val="0"/>
          <w:sz w:val="24"/>
          <w:szCs w:val="24"/>
        </w:rPr>
        <w:t xml:space="preserve">. </w:t>
      </w:r>
      <w:r w:rsidRPr="007A3464">
        <w:rPr>
          <w:rStyle w:val="Strong"/>
          <w:rFonts w:ascii="Arial" w:hAnsi="Arial" w:cs="Arial"/>
          <w:sz w:val="24"/>
          <w:szCs w:val="24"/>
        </w:rPr>
        <w:t>Upskirting</w:t>
      </w:r>
      <w:r w:rsidRPr="007A3464">
        <w:rPr>
          <w:rFonts w:ascii="Arial" w:hAnsi="Arial" w:cs="Arial"/>
          <w:b w:val="0"/>
          <w:sz w:val="24"/>
          <w:szCs w:val="24"/>
        </w:rPr>
        <w:t xml:space="preserve"> is typically when a photograph is taken under a person's clothing without them knowing, for sexual gratification or to cause the victim humiliation, distress or alarm.</w:t>
      </w:r>
    </w:p>
    <w:p w:rsidR="0034224B" w:rsidRPr="007A3464" w:rsidRDefault="0034224B" w:rsidP="00191A01">
      <w:pPr>
        <w:autoSpaceDE w:val="0"/>
        <w:autoSpaceDN w:val="0"/>
        <w:adjustRightInd w:val="0"/>
        <w:spacing w:after="0" w:line="240" w:lineRule="auto"/>
        <w:jc w:val="both"/>
        <w:rPr>
          <w:rFonts w:ascii="Arial" w:hAnsi="Arial" w:cs="Arial"/>
          <w:sz w:val="24"/>
          <w:szCs w:val="24"/>
        </w:rPr>
      </w:pPr>
    </w:p>
    <w:p w:rsidR="00783B21" w:rsidRPr="007A3464" w:rsidRDefault="00783B21" w:rsidP="00191A01">
      <w:pPr>
        <w:autoSpaceDE w:val="0"/>
        <w:autoSpaceDN w:val="0"/>
        <w:adjustRightInd w:val="0"/>
        <w:spacing w:after="0" w:line="240" w:lineRule="auto"/>
        <w:jc w:val="both"/>
        <w:rPr>
          <w:rFonts w:ascii="Arial" w:hAnsi="Arial" w:cs="Arial"/>
          <w:sz w:val="24"/>
          <w:szCs w:val="24"/>
        </w:rPr>
      </w:pPr>
    </w:p>
    <w:p w:rsidR="00783B21" w:rsidRPr="007A3464" w:rsidRDefault="00783B21" w:rsidP="00191A01">
      <w:pPr>
        <w:autoSpaceDE w:val="0"/>
        <w:autoSpaceDN w:val="0"/>
        <w:adjustRightInd w:val="0"/>
        <w:spacing w:after="0" w:line="240" w:lineRule="auto"/>
        <w:jc w:val="both"/>
        <w:rPr>
          <w:rFonts w:ascii="Arial" w:hAnsi="Arial" w:cs="Arial"/>
          <w:b/>
          <w:bCs/>
          <w:sz w:val="24"/>
          <w:szCs w:val="24"/>
        </w:rPr>
      </w:pPr>
      <w:r w:rsidRPr="007A3464">
        <w:rPr>
          <w:rFonts w:ascii="Arial" w:hAnsi="Arial" w:cs="Arial"/>
          <w:b/>
          <w:bCs/>
          <w:sz w:val="24"/>
          <w:szCs w:val="24"/>
        </w:rPr>
        <w:t>School policies</w:t>
      </w:r>
    </w:p>
    <w:p w:rsidR="00191A01" w:rsidRDefault="00A153DA" w:rsidP="00191A01">
      <w:pPr>
        <w:autoSpaceDE w:val="0"/>
        <w:autoSpaceDN w:val="0"/>
        <w:adjustRightInd w:val="0"/>
        <w:spacing w:after="0" w:line="240" w:lineRule="auto"/>
        <w:jc w:val="both"/>
        <w:rPr>
          <w:rFonts w:ascii="Arial" w:hAnsi="Arial" w:cs="Arial"/>
          <w:b/>
          <w:bCs/>
          <w:sz w:val="24"/>
          <w:szCs w:val="24"/>
        </w:rPr>
      </w:pPr>
      <w:r w:rsidRPr="007A3464">
        <w:rPr>
          <w:rFonts w:ascii="Arial" w:hAnsi="Arial" w:cs="Arial"/>
          <w:sz w:val="24"/>
          <w:szCs w:val="24"/>
        </w:rPr>
        <w:t>Youth Produced Sexual Imagery</w:t>
      </w:r>
      <w:r w:rsidR="00783B21" w:rsidRPr="007A3464">
        <w:rPr>
          <w:rFonts w:ascii="Arial" w:hAnsi="Arial" w:cs="Arial"/>
          <w:sz w:val="24"/>
          <w:szCs w:val="24"/>
        </w:rPr>
        <w:t xml:space="preserve"> is therefore identified as unacceptable behaviour in the school Behaviour Policy and the possession of pornography is prohibited in sc</w:t>
      </w:r>
      <w:r w:rsidR="00783B21" w:rsidRPr="00191A01">
        <w:rPr>
          <w:rFonts w:ascii="Arial" w:hAnsi="Arial" w:cs="Arial"/>
          <w:sz w:val="24"/>
          <w:szCs w:val="24"/>
        </w:rPr>
        <w:t>hool. The misuse of IT, such as sexting, inappropriate comments on social networking, being the object of cyber-bullying and online grooming are all potential welfare concerns and identified as such in our Safeguarding Policy.</w:t>
      </w:r>
    </w:p>
    <w:p w:rsidR="00191A01" w:rsidRDefault="00191A01" w:rsidP="00191A01">
      <w:pPr>
        <w:autoSpaceDE w:val="0"/>
        <w:autoSpaceDN w:val="0"/>
        <w:adjustRightInd w:val="0"/>
        <w:spacing w:after="0" w:line="240" w:lineRule="auto"/>
        <w:jc w:val="both"/>
        <w:rPr>
          <w:rFonts w:ascii="Arial" w:hAnsi="Arial" w:cs="Arial"/>
          <w:b/>
          <w:bCs/>
          <w:sz w:val="24"/>
          <w:szCs w:val="24"/>
        </w:rPr>
      </w:pPr>
    </w:p>
    <w:p w:rsidR="00783B21" w:rsidRPr="00191A01" w:rsidRDefault="00783B21" w:rsidP="00191A01">
      <w:pPr>
        <w:autoSpaceDE w:val="0"/>
        <w:autoSpaceDN w:val="0"/>
        <w:adjustRightInd w:val="0"/>
        <w:spacing w:after="0" w:line="240" w:lineRule="auto"/>
        <w:jc w:val="both"/>
        <w:rPr>
          <w:rFonts w:ascii="Arial" w:hAnsi="Arial" w:cs="Arial"/>
          <w:b/>
          <w:bCs/>
          <w:sz w:val="24"/>
          <w:szCs w:val="24"/>
        </w:rPr>
      </w:pPr>
      <w:r w:rsidRPr="00191A01">
        <w:rPr>
          <w:rFonts w:ascii="Arial" w:hAnsi="Arial" w:cs="Arial"/>
          <w:b/>
          <w:bCs/>
          <w:sz w:val="24"/>
          <w:szCs w:val="24"/>
        </w:rPr>
        <w:t>Our duty</w:t>
      </w:r>
    </w:p>
    <w:p w:rsidR="00783B21" w:rsidRPr="00191A01" w:rsidRDefault="00783B21" w:rsidP="00191A01">
      <w:pPr>
        <w:autoSpaceDE w:val="0"/>
        <w:autoSpaceDN w:val="0"/>
        <w:adjustRightInd w:val="0"/>
        <w:spacing w:after="0" w:line="240" w:lineRule="auto"/>
        <w:jc w:val="both"/>
        <w:rPr>
          <w:rFonts w:ascii="Arial" w:hAnsi="Arial" w:cs="Arial"/>
          <w:b/>
          <w:bCs/>
          <w:sz w:val="24"/>
          <w:szCs w:val="24"/>
        </w:rPr>
      </w:pPr>
    </w:p>
    <w:p w:rsidR="00783B21" w:rsidRPr="007A3464" w:rsidRDefault="00783B21" w:rsidP="00191A01">
      <w:pPr>
        <w:autoSpaceDE w:val="0"/>
        <w:autoSpaceDN w:val="0"/>
        <w:adjustRightInd w:val="0"/>
        <w:spacing w:after="0" w:line="240" w:lineRule="auto"/>
        <w:jc w:val="both"/>
        <w:rPr>
          <w:rFonts w:ascii="Arial" w:hAnsi="Arial" w:cs="Arial"/>
          <w:sz w:val="24"/>
          <w:szCs w:val="24"/>
        </w:rPr>
      </w:pPr>
      <w:r w:rsidRPr="00191A01">
        <w:rPr>
          <w:rFonts w:ascii="Arial" w:hAnsi="Arial" w:cs="Arial"/>
          <w:sz w:val="24"/>
          <w:szCs w:val="24"/>
        </w:rPr>
        <w:t xml:space="preserve">As staff, we have a responsibility to work with parents and carers in ensuring that all pupils are fully aware of the dangers and possible repercussions of </w:t>
      </w:r>
      <w:r w:rsidR="00A153DA">
        <w:rPr>
          <w:rFonts w:ascii="Arial" w:hAnsi="Arial" w:cs="Arial"/>
          <w:sz w:val="24"/>
          <w:szCs w:val="24"/>
        </w:rPr>
        <w:t xml:space="preserve">Youth Produced </w:t>
      </w:r>
      <w:r w:rsidR="00A153DA" w:rsidRPr="007A3464">
        <w:rPr>
          <w:rFonts w:ascii="Arial" w:hAnsi="Arial" w:cs="Arial"/>
          <w:sz w:val="24"/>
          <w:szCs w:val="24"/>
        </w:rPr>
        <w:t>Sexual Imagery</w:t>
      </w:r>
      <w:r w:rsidRPr="007A3464">
        <w:rPr>
          <w:rFonts w:ascii="Arial" w:hAnsi="Arial" w:cs="Arial"/>
          <w:sz w:val="24"/>
          <w:szCs w:val="24"/>
        </w:rPr>
        <w:t xml:space="preserve">. In school, this information will be communicated to pupils during </w:t>
      </w:r>
      <w:r w:rsidR="00482F5A" w:rsidRPr="00482F5A">
        <w:rPr>
          <w:rFonts w:ascii="Arial" w:hAnsi="Arial" w:cs="Arial"/>
          <w:color w:val="FF0000"/>
          <w:sz w:val="24"/>
          <w:szCs w:val="24"/>
        </w:rPr>
        <w:t>RSE</w:t>
      </w:r>
      <w:r w:rsidRPr="007A3464">
        <w:rPr>
          <w:rFonts w:ascii="Arial" w:hAnsi="Arial" w:cs="Arial"/>
          <w:sz w:val="24"/>
          <w:szCs w:val="24"/>
        </w:rPr>
        <w:t xml:space="preserve"> lessons, tutor time, in assemblies and through parental information</w:t>
      </w:r>
      <w:r w:rsidR="001F2FAB" w:rsidRPr="007A3464">
        <w:rPr>
          <w:rFonts w:ascii="Arial" w:hAnsi="Arial" w:cs="Arial"/>
          <w:sz w:val="24"/>
          <w:szCs w:val="24"/>
        </w:rPr>
        <w:t>.</w:t>
      </w:r>
    </w:p>
    <w:p w:rsidR="00783B21" w:rsidRPr="007A3464" w:rsidRDefault="00783B21" w:rsidP="00191A01">
      <w:pPr>
        <w:autoSpaceDE w:val="0"/>
        <w:autoSpaceDN w:val="0"/>
        <w:adjustRightInd w:val="0"/>
        <w:spacing w:after="0" w:line="240" w:lineRule="auto"/>
        <w:jc w:val="both"/>
        <w:rPr>
          <w:rFonts w:ascii="Arial" w:hAnsi="Arial" w:cs="Arial"/>
          <w:sz w:val="24"/>
          <w:szCs w:val="24"/>
        </w:rPr>
      </w:pPr>
    </w:p>
    <w:p w:rsidR="00783B21" w:rsidRPr="007A3464" w:rsidRDefault="0034224B" w:rsidP="00191A01">
      <w:pPr>
        <w:autoSpaceDE w:val="0"/>
        <w:autoSpaceDN w:val="0"/>
        <w:adjustRightInd w:val="0"/>
        <w:spacing w:after="0" w:line="240" w:lineRule="auto"/>
        <w:jc w:val="both"/>
        <w:rPr>
          <w:rFonts w:ascii="Arial" w:hAnsi="Arial" w:cs="Arial"/>
          <w:sz w:val="24"/>
          <w:szCs w:val="24"/>
        </w:rPr>
      </w:pPr>
      <w:r w:rsidRPr="007A3464">
        <w:rPr>
          <w:rFonts w:ascii="Arial" w:hAnsi="Arial" w:cs="Arial"/>
          <w:sz w:val="24"/>
          <w:szCs w:val="24"/>
        </w:rPr>
        <w:t>Youth produced sexual imagery</w:t>
      </w:r>
      <w:r w:rsidR="00783B21" w:rsidRPr="007A3464">
        <w:rPr>
          <w:rFonts w:ascii="Arial" w:hAnsi="Arial" w:cs="Arial"/>
          <w:sz w:val="24"/>
          <w:szCs w:val="24"/>
        </w:rPr>
        <w:t xml:space="preserve"> incidents are often complicated as they potentially involve a large number of pupils and those involved could be victims or perpetrators or both. Depending on the specific circumstances and gravity, the incident will be investigated on the discipline-safeguarding continuum:</w:t>
      </w:r>
    </w:p>
    <w:p w:rsidR="00783B21" w:rsidRPr="007A3464" w:rsidRDefault="00783B21" w:rsidP="00191A01">
      <w:pPr>
        <w:autoSpaceDE w:val="0"/>
        <w:autoSpaceDN w:val="0"/>
        <w:adjustRightInd w:val="0"/>
        <w:spacing w:after="0" w:line="240" w:lineRule="auto"/>
        <w:jc w:val="both"/>
        <w:rPr>
          <w:rFonts w:ascii="Arial" w:hAnsi="Arial" w:cs="Arial"/>
          <w:sz w:val="24"/>
          <w:szCs w:val="24"/>
        </w:rPr>
      </w:pPr>
    </w:p>
    <w:p w:rsidR="00783B21" w:rsidRPr="007A3464" w:rsidRDefault="00783B21" w:rsidP="00191A01">
      <w:pPr>
        <w:autoSpaceDE w:val="0"/>
        <w:autoSpaceDN w:val="0"/>
        <w:adjustRightInd w:val="0"/>
        <w:spacing w:after="0" w:line="240" w:lineRule="auto"/>
        <w:jc w:val="both"/>
        <w:rPr>
          <w:rFonts w:ascii="Arial" w:hAnsi="Arial" w:cs="Arial"/>
          <w:b/>
          <w:bCs/>
          <w:sz w:val="24"/>
          <w:szCs w:val="24"/>
        </w:rPr>
      </w:pPr>
      <w:r w:rsidRPr="007A3464">
        <w:rPr>
          <w:rFonts w:ascii="Arial" w:hAnsi="Arial" w:cs="Arial"/>
          <w:b/>
          <w:bCs/>
          <w:sz w:val="24"/>
          <w:szCs w:val="24"/>
        </w:rPr>
        <w:t>If an incident of sexting is reported or suspected at All Hallows RC High School:</w:t>
      </w:r>
    </w:p>
    <w:p w:rsidR="00783B21" w:rsidRPr="007A3464" w:rsidRDefault="00783B21" w:rsidP="00191A01">
      <w:pPr>
        <w:autoSpaceDE w:val="0"/>
        <w:autoSpaceDN w:val="0"/>
        <w:adjustRightInd w:val="0"/>
        <w:spacing w:after="0" w:line="240" w:lineRule="auto"/>
        <w:jc w:val="both"/>
        <w:rPr>
          <w:rFonts w:ascii="Arial" w:hAnsi="Arial" w:cs="Arial"/>
          <w:b/>
          <w:bCs/>
          <w:sz w:val="24"/>
          <w:szCs w:val="24"/>
        </w:rPr>
      </w:pPr>
    </w:p>
    <w:p w:rsidR="001F2FAB" w:rsidRPr="007A3464" w:rsidRDefault="00783B21" w:rsidP="00191A01">
      <w:pPr>
        <w:pStyle w:val="ListParagraph"/>
        <w:numPr>
          <w:ilvl w:val="0"/>
          <w:numId w:val="12"/>
        </w:numPr>
        <w:autoSpaceDE w:val="0"/>
        <w:autoSpaceDN w:val="0"/>
        <w:adjustRightInd w:val="0"/>
        <w:spacing w:after="0" w:line="240" w:lineRule="auto"/>
        <w:jc w:val="both"/>
        <w:rPr>
          <w:rFonts w:ascii="Arial" w:hAnsi="Arial" w:cs="Arial"/>
          <w:sz w:val="24"/>
          <w:szCs w:val="24"/>
        </w:rPr>
      </w:pPr>
      <w:r w:rsidRPr="007A3464">
        <w:rPr>
          <w:rFonts w:ascii="Arial" w:hAnsi="Arial" w:cs="Arial"/>
          <w:sz w:val="24"/>
          <w:szCs w:val="24"/>
        </w:rPr>
        <w:t>If “sexting” is reported by the victim or deemed to be a C</w:t>
      </w:r>
      <w:r w:rsidR="0034224B" w:rsidRPr="007A3464">
        <w:rPr>
          <w:rFonts w:ascii="Arial" w:hAnsi="Arial" w:cs="Arial"/>
          <w:sz w:val="24"/>
          <w:szCs w:val="24"/>
        </w:rPr>
        <w:t>hild Protection</w:t>
      </w:r>
      <w:r w:rsidRPr="007A3464">
        <w:rPr>
          <w:rFonts w:ascii="Arial" w:hAnsi="Arial" w:cs="Arial"/>
          <w:sz w:val="24"/>
          <w:szCs w:val="24"/>
        </w:rPr>
        <w:t xml:space="preserve"> matter, then it must be treated as a disclosure of a </w:t>
      </w:r>
      <w:r w:rsidR="0034224B" w:rsidRPr="007A3464">
        <w:rPr>
          <w:rFonts w:ascii="Arial" w:hAnsi="Arial" w:cs="Arial"/>
          <w:sz w:val="24"/>
          <w:szCs w:val="24"/>
        </w:rPr>
        <w:t>Child Protection</w:t>
      </w:r>
      <w:r w:rsidRPr="007A3464">
        <w:rPr>
          <w:rFonts w:ascii="Arial" w:hAnsi="Arial" w:cs="Arial"/>
          <w:sz w:val="24"/>
          <w:szCs w:val="24"/>
        </w:rPr>
        <w:t xml:space="preserve"> matter and referred to the Designated Safeguarding Lead who will report the incident to the BRIDGE </w:t>
      </w:r>
      <w:r w:rsidR="001F2FAB" w:rsidRPr="007A3464">
        <w:rPr>
          <w:rFonts w:ascii="Arial" w:hAnsi="Arial" w:cs="Arial"/>
          <w:sz w:val="24"/>
          <w:szCs w:val="24"/>
        </w:rPr>
        <w:t>.</w:t>
      </w:r>
    </w:p>
    <w:p w:rsidR="00783B21" w:rsidRPr="007A3464" w:rsidRDefault="00783B21" w:rsidP="00191A01">
      <w:pPr>
        <w:pStyle w:val="ListParagraph"/>
        <w:numPr>
          <w:ilvl w:val="0"/>
          <w:numId w:val="12"/>
        </w:numPr>
        <w:autoSpaceDE w:val="0"/>
        <w:autoSpaceDN w:val="0"/>
        <w:adjustRightInd w:val="0"/>
        <w:spacing w:after="0" w:line="240" w:lineRule="auto"/>
        <w:jc w:val="both"/>
        <w:rPr>
          <w:rFonts w:ascii="Arial" w:hAnsi="Arial" w:cs="Arial"/>
          <w:sz w:val="24"/>
          <w:szCs w:val="24"/>
        </w:rPr>
      </w:pPr>
      <w:r w:rsidRPr="007A3464">
        <w:rPr>
          <w:rFonts w:ascii="Arial" w:hAnsi="Arial" w:cs="Arial"/>
          <w:sz w:val="24"/>
          <w:szCs w:val="24"/>
        </w:rPr>
        <w:t xml:space="preserve">If deemed to be a disciplinary issue or a potential crime, it must </w:t>
      </w:r>
      <w:r w:rsidR="0034224B" w:rsidRPr="007A3464">
        <w:rPr>
          <w:rFonts w:ascii="Arial" w:hAnsi="Arial" w:cs="Arial"/>
          <w:sz w:val="24"/>
          <w:szCs w:val="24"/>
        </w:rPr>
        <w:t>be reported to the relevant PPL or member of SLT.</w:t>
      </w:r>
    </w:p>
    <w:p w:rsidR="00783B21" w:rsidRPr="007A3464" w:rsidRDefault="00783B21" w:rsidP="00191A01">
      <w:pPr>
        <w:pStyle w:val="ListParagraph"/>
        <w:numPr>
          <w:ilvl w:val="0"/>
          <w:numId w:val="12"/>
        </w:numPr>
        <w:autoSpaceDE w:val="0"/>
        <w:autoSpaceDN w:val="0"/>
        <w:adjustRightInd w:val="0"/>
        <w:spacing w:after="0" w:line="240" w:lineRule="auto"/>
        <w:jc w:val="both"/>
        <w:rPr>
          <w:rFonts w:ascii="Arial" w:hAnsi="Arial" w:cs="Arial"/>
          <w:sz w:val="24"/>
          <w:szCs w:val="24"/>
        </w:rPr>
      </w:pPr>
      <w:r w:rsidRPr="007A3464">
        <w:rPr>
          <w:rFonts w:ascii="Arial" w:hAnsi="Arial" w:cs="Arial"/>
          <w:sz w:val="24"/>
          <w:szCs w:val="24"/>
        </w:rPr>
        <w:t xml:space="preserve">Parents and carers will be notified and the incident will be reported to the </w:t>
      </w:r>
      <w:r w:rsidR="001F2FAB" w:rsidRPr="007A3464">
        <w:rPr>
          <w:rFonts w:ascii="Arial" w:hAnsi="Arial" w:cs="Arial"/>
          <w:sz w:val="24"/>
          <w:szCs w:val="24"/>
        </w:rPr>
        <w:t>BRIDGE</w:t>
      </w:r>
      <w:r w:rsidRPr="007A3464">
        <w:rPr>
          <w:rFonts w:ascii="Arial" w:hAnsi="Arial" w:cs="Arial"/>
          <w:sz w:val="24"/>
          <w:szCs w:val="24"/>
        </w:rPr>
        <w:t xml:space="preserve"> team or the police, as appropriate.</w:t>
      </w:r>
    </w:p>
    <w:p w:rsidR="00783B21" w:rsidRPr="007A3464" w:rsidRDefault="00783B21" w:rsidP="00191A01">
      <w:pPr>
        <w:pStyle w:val="ListParagraph"/>
        <w:numPr>
          <w:ilvl w:val="0"/>
          <w:numId w:val="12"/>
        </w:numPr>
        <w:autoSpaceDE w:val="0"/>
        <w:autoSpaceDN w:val="0"/>
        <w:adjustRightInd w:val="0"/>
        <w:spacing w:after="0" w:line="240" w:lineRule="auto"/>
        <w:jc w:val="both"/>
        <w:rPr>
          <w:rFonts w:ascii="Arial" w:hAnsi="Arial" w:cs="Arial"/>
          <w:sz w:val="24"/>
          <w:szCs w:val="24"/>
        </w:rPr>
      </w:pPr>
      <w:r w:rsidRPr="007A3464">
        <w:rPr>
          <w:rFonts w:ascii="Arial" w:hAnsi="Arial" w:cs="Arial"/>
          <w:sz w:val="24"/>
          <w:szCs w:val="24"/>
        </w:rPr>
        <w:t xml:space="preserve">Pupils will be sanctioned in accordance with our Behaviour Policy. </w:t>
      </w:r>
      <w:r w:rsidR="00CE5977" w:rsidRPr="007A3464">
        <w:rPr>
          <w:rFonts w:ascii="Arial" w:hAnsi="Arial" w:cs="Arial"/>
          <w:sz w:val="24"/>
          <w:szCs w:val="24"/>
        </w:rPr>
        <w:t>Youth produced sexual imagery</w:t>
      </w:r>
      <w:r w:rsidRPr="007A3464">
        <w:rPr>
          <w:rFonts w:ascii="Arial" w:hAnsi="Arial" w:cs="Arial"/>
          <w:sz w:val="24"/>
          <w:szCs w:val="24"/>
        </w:rPr>
        <w:t xml:space="preserve"> is a serious offence and dependent on motive, intent, pressure or coercion, those involved may be issued with </w:t>
      </w:r>
      <w:r w:rsidR="00CE5977" w:rsidRPr="007A3464">
        <w:rPr>
          <w:rFonts w:ascii="Arial" w:hAnsi="Arial" w:cs="Arial"/>
          <w:sz w:val="24"/>
          <w:szCs w:val="24"/>
        </w:rPr>
        <w:t>severe sanctions</w:t>
      </w:r>
      <w:r w:rsidRPr="007A3464">
        <w:rPr>
          <w:rFonts w:ascii="Arial" w:hAnsi="Arial" w:cs="Arial"/>
          <w:sz w:val="24"/>
          <w:szCs w:val="24"/>
        </w:rPr>
        <w:t>. Pupils may also be required to attend workshops to ensure that they understand legality, consequences and to work through specific scenarios.</w:t>
      </w:r>
    </w:p>
    <w:p w:rsidR="00783B21" w:rsidRPr="007A3464" w:rsidRDefault="00783B21" w:rsidP="00191A01">
      <w:pPr>
        <w:pStyle w:val="ListParagraph"/>
        <w:numPr>
          <w:ilvl w:val="0"/>
          <w:numId w:val="12"/>
        </w:numPr>
        <w:autoSpaceDE w:val="0"/>
        <w:autoSpaceDN w:val="0"/>
        <w:adjustRightInd w:val="0"/>
        <w:spacing w:after="0" w:line="240" w:lineRule="auto"/>
        <w:jc w:val="both"/>
        <w:rPr>
          <w:rFonts w:ascii="Arial" w:hAnsi="Arial" w:cs="Arial"/>
          <w:sz w:val="24"/>
          <w:szCs w:val="24"/>
        </w:rPr>
      </w:pPr>
      <w:r w:rsidRPr="007A3464">
        <w:rPr>
          <w:rFonts w:ascii="Arial" w:hAnsi="Arial" w:cs="Arial"/>
          <w:sz w:val="24"/>
          <w:szCs w:val="24"/>
        </w:rPr>
        <w:t>Pupils may also be subject to interview by the Police and confiscation of their electronic devices.</w:t>
      </w:r>
    </w:p>
    <w:p w:rsidR="00783B21" w:rsidRPr="007A3464" w:rsidRDefault="00783B21" w:rsidP="00191A01">
      <w:pPr>
        <w:autoSpaceDE w:val="0"/>
        <w:autoSpaceDN w:val="0"/>
        <w:adjustRightInd w:val="0"/>
        <w:spacing w:after="0" w:line="240" w:lineRule="auto"/>
        <w:jc w:val="both"/>
        <w:rPr>
          <w:rFonts w:ascii="Arial" w:hAnsi="Arial" w:cs="Arial"/>
          <w:sz w:val="24"/>
          <w:szCs w:val="24"/>
        </w:rPr>
      </w:pPr>
    </w:p>
    <w:p w:rsidR="00783B21" w:rsidRPr="007A3464" w:rsidRDefault="00783B21" w:rsidP="00191A01">
      <w:pPr>
        <w:autoSpaceDE w:val="0"/>
        <w:autoSpaceDN w:val="0"/>
        <w:adjustRightInd w:val="0"/>
        <w:spacing w:after="0" w:line="240" w:lineRule="auto"/>
        <w:jc w:val="both"/>
        <w:rPr>
          <w:rFonts w:ascii="Arial" w:hAnsi="Arial" w:cs="Arial"/>
          <w:b/>
          <w:bCs/>
          <w:sz w:val="24"/>
          <w:szCs w:val="24"/>
        </w:rPr>
      </w:pPr>
      <w:r w:rsidRPr="007A3464">
        <w:rPr>
          <w:rFonts w:ascii="Arial" w:hAnsi="Arial" w:cs="Arial"/>
          <w:b/>
          <w:bCs/>
          <w:sz w:val="24"/>
          <w:szCs w:val="24"/>
        </w:rPr>
        <w:lastRenderedPageBreak/>
        <w:t>Guidance for staff if you suspect that an offence has been committed:</w:t>
      </w:r>
    </w:p>
    <w:p w:rsidR="00783B21" w:rsidRPr="00191A01" w:rsidRDefault="00783B21" w:rsidP="00191A01">
      <w:pPr>
        <w:pStyle w:val="ListParagraph"/>
        <w:numPr>
          <w:ilvl w:val="0"/>
          <w:numId w:val="13"/>
        </w:numPr>
        <w:autoSpaceDE w:val="0"/>
        <w:autoSpaceDN w:val="0"/>
        <w:adjustRightInd w:val="0"/>
        <w:spacing w:after="0" w:line="240" w:lineRule="auto"/>
        <w:jc w:val="both"/>
        <w:rPr>
          <w:rFonts w:ascii="Arial" w:hAnsi="Arial" w:cs="Arial"/>
          <w:sz w:val="24"/>
          <w:szCs w:val="24"/>
        </w:rPr>
      </w:pPr>
      <w:r w:rsidRPr="00191A01">
        <w:rPr>
          <w:rFonts w:ascii="Arial" w:hAnsi="Arial" w:cs="Arial"/>
          <w:sz w:val="24"/>
          <w:szCs w:val="24"/>
        </w:rPr>
        <w:t>If you suspect that “sexting” has taken place or you become aware of indecent images circulating in school or a pupil refers an incident of “sexting” to you, then you must refer it straight away to the relevant PPL or the Designated Safeguarding Lead, who are authorised by the Headteacher to investigate such matters.</w:t>
      </w:r>
    </w:p>
    <w:p w:rsidR="00783B21" w:rsidRPr="007A3464" w:rsidRDefault="00783B21" w:rsidP="00191A01">
      <w:pPr>
        <w:pStyle w:val="ListParagraph"/>
        <w:numPr>
          <w:ilvl w:val="0"/>
          <w:numId w:val="13"/>
        </w:numPr>
        <w:autoSpaceDE w:val="0"/>
        <w:autoSpaceDN w:val="0"/>
        <w:adjustRightInd w:val="0"/>
        <w:spacing w:after="0" w:line="240" w:lineRule="auto"/>
        <w:jc w:val="both"/>
        <w:rPr>
          <w:rFonts w:ascii="Arial" w:hAnsi="Arial" w:cs="Arial"/>
          <w:sz w:val="24"/>
          <w:szCs w:val="24"/>
        </w:rPr>
      </w:pPr>
      <w:r w:rsidRPr="00191A01">
        <w:rPr>
          <w:rFonts w:ascii="Arial" w:hAnsi="Arial" w:cs="Arial"/>
          <w:sz w:val="24"/>
          <w:szCs w:val="24"/>
        </w:rPr>
        <w:t xml:space="preserve">Although all staff are by law permitted to search pupils without their consent if they have a reasonable </w:t>
      </w:r>
      <w:r w:rsidRPr="007A3464">
        <w:rPr>
          <w:rFonts w:ascii="Arial" w:hAnsi="Arial" w:cs="Arial"/>
          <w:sz w:val="24"/>
          <w:szCs w:val="24"/>
        </w:rPr>
        <w:t xml:space="preserve">suspicion that they may have prohibited items in their possession, such as pornography, you may put yourself at risk of allegations by attempting to deal with this issue or by viewing indecent images yourself, so this is an investigation that should be carried out by </w:t>
      </w:r>
      <w:r w:rsidR="00CE5977" w:rsidRPr="007A3464">
        <w:rPr>
          <w:rFonts w:ascii="Arial" w:hAnsi="Arial" w:cs="Arial"/>
          <w:sz w:val="24"/>
          <w:szCs w:val="24"/>
        </w:rPr>
        <w:t xml:space="preserve">SLT </w:t>
      </w:r>
      <w:r w:rsidRPr="007A3464">
        <w:rPr>
          <w:rFonts w:ascii="Arial" w:hAnsi="Arial" w:cs="Arial"/>
          <w:sz w:val="24"/>
          <w:szCs w:val="24"/>
        </w:rPr>
        <w:t>or Designated Safeguarding Lead.</w:t>
      </w:r>
    </w:p>
    <w:p w:rsidR="00783B21" w:rsidRPr="00191A01" w:rsidRDefault="00783B21" w:rsidP="00191A01">
      <w:pPr>
        <w:pStyle w:val="ListParagraph"/>
        <w:numPr>
          <w:ilvl w:val="0"/>
          <w:numId w:val="13"/>
        </w:numPr>
        <w:autoSpaceDE w:val="0"/>
        <w:autoSpaceDN w:val="0"/>
        <w:adjustRightInd w:val="0"/>
        <w:spacing w:after="0" w:line="240" w:lineRule="auto"/>
        <w:jc w:val="both"/>
        <w:rPr>
          <w:rFonts w:ascii="Arial" w:hAnsi="Arial" w:cs="Arial"/>
          <w:sz w:val="24"/>
          <w:szCs w:val="24"/>
        </w:rPr>
      </w:pPr>
      <w:r w:rsidRPr="007A3464">
        <w:rPr>
          <w:rFonts w:ascii="Arial" w:hAnsi="Arial" w:cs="Arial"/>
          <w:b/>
          <w:sz w:val="24"/>
          <w:szCs w:val="24"/>
        </w:rPr>
        <w:t>DO NOT</w:t>
      </w:r>
      <w:r w:rsidRPr="007A3464">
        <w:rPr>
          <w:rFonts w:ascii="Arial" w:hAnsi="Arial" w:cs="Arial"/>
          <w:sz w:val="24"/>
          <w:szCs w:val="24"/>
        </w:rPr>
        <w:t xml:space="preserve"> search, copy, print images that do come to your attention. Switch </w:t>
      </w:r>
      <w:r w:rsidRPr="00191A01">
        <w:rPr>
          <w:rFonts w:ascii="Arial" w:hAnsi="Arial" w:cs="Arial"/>
          <w:sz w:val="24"/>
          <w:szCs w:val="24"/>
        </w:rPr>
        <w:t xml:space="preserve">off or put in flight mode so </w:t>
      </w:r>
      <w:r w:rsidR="00482F5A">
        <w:rPr>
          <w:rFonts w:ascii="Arial" w:hAnsi="Arial" w:cs="Arial"/>
          <w:sz w:val="24"/>
          <w:szCs w:val="24"/>
        </w:rPr>
        <w:t xml:space="preserve">the </w:t>
      </w:r>
      <w:r w:rsidRPr="00191A01">
        <w:rPr>
          <w:rFonts w:ascii="Arial" w:hAnsi="Arial" w:cs="Arial"/>
          <w:sz w:val="24"/>
          <w:szCs w:val="24"/>
        </w:rPr>
        <w:t xml:space="preserve">phone cannot be remotely wiped, secure </w:t>
      </w:r>
      <w:r w:rsidR="00482F5A">
        <w:rPr>
          <w:rFonts w:ascii="Arial" w:hAnsi="Arial" w:cs="Arial"/>
          <w:sz w:val="24"/>
          <w:szCs w:val="24"/>
        </w:rPr>
        <w:t xml:space="preserve">the </w:t>
      </w:r>
      <w:r w:rsidRPr="00191A01">
        <w:rPr>
          <w:rFonts w:ascii="Arial" w:hAnsi="Arial" w:cs="Arial"/>
          <w:sz w:val="24"/>
          <w:szCs w:val="24"/>
        </w:rPr>
        <w:t>phone and seek advice. Staff do not want</w:t>
      </w:r>
      <w:r w:rsidR="001F2FAB" w:rsidRPr="00191A01">
        <w:rPr>
          <w:rFonts w:ascii="Arial" w:hAnsi="Arial" w:cs="Arial"/>
          <w:sz w:val="24"/>
          <w:szCs w:val="24"/>
        </w:rPr>
        <w:t xml:space="preserve"> to</w:t>
      </w:r>
      <w:r w:rsidRPr="00191A01">
        <w:rPr>
          <w:rFonts w:ascii="Arial" w:hAnsi="Arial" w:cs="Arial"/>
          <w:sz w:val="24"/>
          <w:szCs w:val="24"/>
        </w:rPr>
        <w:t xml:space="preserve"> inadvertently implicate </w:t>
      </w:r>
      <w:r w:rsidR="00DA2DBE" w:rsidRPr="00191A01">
        <w:rPr>
          <w:rFonts w:ascii="Arial" w:hAnsi="Arial" w:cs="Arial"/>
          <w:sz w:val="24"/>
          <w:szCs w:val="24"/>
        </w:rPr>
        <w:t>them</w:t>
      </w:r>
      <w:r w:rsidRPr="00191A01">
        <w:rPr>
          <w:rFonts w:ascii="Arial" w:hAnsi="Arial" w:cs="Arial"/>
          <w:sz w:val="24"/>
          <w:szCs w:val="24"/>
        </w:rPr>
        <w:t>selves simply by viewing such material.</w:t>
      </w:r>
    </w:p>
    <w:p w:rsidR="00783B21" w:rsidRPr="00191A01" w:rsidRDefault="00783B21" w:rsidP="00191A01">
      <w:pPr>
        <w:pStyle w:val="ListParagraph"/>
        <w:numPr>
          <w:ilvl w:val="0"/>
          <w:numId w:val="13"/>
        </w:numPr>
        <w:autoSpaceDE w:val="0"/>
        <w:autoSpaceDN w:val="0"/>
        <w:adjustRightInd w:val="0"/>
        <w:spacing w:after="0" w:line="240" w:lineRule="auto"/>
        <w:jc w:val="both"/>
        <w:rPr>
          <w:rFonts w:ascii="Arial" w:hAnsi="Arial" w:cs="Arial"/>
          <w:b/>
          <w:sz w:val="24"/>
          <w:szCs w:val="24"/>
        </w:rPr>
      </w:pPr>
      <w:r w:rsidRPr="00191A01">
        <w:rPr>
          <w:rFonts w:ascii="Arial" w:hAnsi="Arial" w:cs="Arial"/>
          <w:sz w:val="24"/>
          <w:szCs w:val="24"/>
        </w:rPr>
        <w:t>If you are in any doubt whatsoever, seek immediate advice from the Designated Safeguarding Lead</w:t>
      </w:r>
      <w:r w:rsidR="00191A01">
        <w:rPr>
          <w:rFonts w:ascii="Arial" w:hAnsi="Arial" w:cs="Arial"/>
          <w:sz w:val="24"/>
          <w:szCs w:val="24"/>
        </w:rPr>
        <w:t xml:space="preserve"> (Mrs Done)</w:t>
      </w:r>
      <w:r w:rsidR="00482F5A">
        <w:rPr>
          <w:rFonts w:ascii="Arial" w:hAnsi="Arial" w:cs="Arial"/>
          <w:sz w:val="24"/>
          <w:szCs w:val="24"/>
        </w:rPr>
        <w:t xml:space="preserve"> </w:t>
      </w:r>
      <w:r w:rsidR="00CE5977">
        <w:rPr>
          <w:rFonts w:ascii="Arial" w:hAnsi="Arial" w:cs="Arial"/>
          <w:sz w:val="24"/>
          <w:szCs w:val="24"/>
        </w:rPr>
        <w:t>who may</w:t>
      </w:r>
      <w:r w:rsidRPr="00191A01">
        <w:rPr>
          <w:rFonts w:ascii="Arial" w:hAnsi="Arial" w:cs="Arial"/>
          <w:sz w:val="24"/>
          <w:szCs w:val="24"/>
        </w:rPr>
        <w:t xml:space="preserve"> refer the issue on.</w:t>
      </w:r>
    </w:p>
    <w:p w:rsidR="00191A01" w:rsidRPr="00191A01" w:rsidRDefault="00191A01">
      <w:pPr>
        <w:jc w:val="both"/>
        <w:rPr>
          <w:rFonts w:ascii="Arial" w:hAnsi="Arial" w:cs="Arial"/>
          <w:b/>
          <w:sz w:val="24"/>
          <w:szCs w:val="24"/>
        </w:rPr>
      </w:pPr>
    </w:p>
    <w:sectPr w:rsidR="00191A01" w:rsidRPr="00191A01" w:rsidSect="00E8602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69" w:rsidRDefault="00D65469" w:rsidP="00D65469">
      <w:pPr>
        <w:spacing w:after="0" w:line="240" w:lineRule="auto"/>
      </w:pPr>
      <w:r>
        <w:separator/>
      </w:r>
    </w:p>
  </w:endnote>
  <w:endnote w:type="continuationSeparator" w:id="0">
    <w:p w:rsidR="00D65469" w:rsidRDefault="00D65469" w:rsidP="00D6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630557"/>
      <w:docPartObj>
        <w:docPartGallery w:val="Page Numbers (Bottom of Page)"/>
        <w:docPartUnique/>
      </w:docPartObj>
    </w:sdtPr>
    <w:sdtEndPr>
      <w:rPr>
        <w:noProof/>
      </w:rPr>
    </w:sdtEndPr>
    <w:sdtContent>
      <w:p w:rsidR="00D65469" w:rsidRDefault="000776DD">
        <w:pPr>
          <w:pStyle w:val="Footer"/>
          <w:jc w:val="right"/>
        </w:pPr>
        <w:r>
          <w:fldChar w:fldCharType="begin"/>
        </w:r>
        <w:r w:rsidR="00D65469">
          <w:instrText xml:space="preserve"> PAGE   \* MERGEFORMAT </w:instrText>
        </w:r>
        <w:r>
          <w:fldChar w:fldCharType="separate"/>
        </w:r>
        <w:r w:rsidR="00834CE2">
          <w:rPr>
            <w:noProof/>
          </w:rPr>
          <w:t>2</w:t>
        </w:r>
        <w:r>
          <w:rPr>
            <w:noProof/>
          </w:rPr>
          <w:fldChar w:fldCharType="end"/>
        </w:r>
      </w:p>
    </w:sdtContent>
  </w:sdt>
  <w:p w:rsidR="00D65469" w:rsidRDefault="00D6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69" w:rsidRDefault="00D65469" w:rsidP="00D65469">
      <w:pPr>
        <w:spacing w:after="0" w:line="240" w:lineRule="auto"/>
      </w:pPr>
      <w:r>
        <w:separator/>
      </w:r>
    </w:p>
  </w:footnote>
  <w:footnote w:type="continuationSeparator" w:id="0">
    <w:p w:rsidR="00D65469" w:rsidRDefault="00D65469" w:rsidP="00D65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AC1"/>
    <w:multiLevelType w:val="hybridMultilevel"/>
    <w:tmpl w:val="5AD0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A1802"/>
    <w:multiLevelType w:val="hybridMultilevel"/>
    <w:tmpl w:val="FDC2AE38"/>
    <w:lvl w:ilvl="0" w:tplc="860E300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48307A3"/>
    <w:multiLevelType w:val="hybridMultilevel"/>
    <w:tmpl w:val="0E9EFF34"/>
    <w:lvl w:ilvl="0" w:tplc="CFBAA7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20D44"/>
    <w:multiLevelType w:val="hybridMultilevel"/>
    <w:tmpl w:val="3474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63EEF"/>
    <w:multiLevelType w:val="hybridMultilevel"/>
    <w:tmpl w:val="3DD4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3565E"/>
    <w:multiLevelType w:val="multilevel"/>
    <w:tmpl w:val="70E8FCF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F0385"/>
    <w:multiLevelType w:val="hybridMultilevel"/>
    <w:tmpl w:val="7A020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36B36"/>
    <w:multiLevelType w:val="hybridMultilevel"/>
    <w:tmpl w:val="5616FDDC"/>
    <w:lvl w:ilvl="0" w:tplc="4F00338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E326305"/>
    <w:multiLevelType w:val="hybridMultilevel"/>
    <w:tmpl w:val="6E9E2AD2"/>
    <w:lvl w:ilvl="0" w:tplc="9A900B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5093C"/>
    <w:multiLevelType w:val="hybridMultilevel"/>
    <w:tmpl w:val="EFDA21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2DE3A57"/>
    <w:multiLevelType w:val="hybridMultilevel"/>
    <w:tmpl w:val="EC3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526BE"/>
    <w:multiLevelType w:val="hybridMultilevel"/>
    <w:tmpl w:val="F2AAE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E40F5A"/>
    <w:multiLevelType w:val="hybridMultilevel"/>
    <w:tmpl w:val="E2FC8FE6"/>
    <w:lvl w:ilvl="0" w:tplc="4E64AC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7"/>
  </w:num>
  <w:num w:numId="3">
    <w:abstractNumId w:val="12"/>
  </w:num>
  <w:num w:numId="4">
    <w:abstractNumId w:val="1"/>
  </w:num>
  <w:num w:numId="5">
    <w:abstractNumId w:val="5"/>
  </w:num>
  <w:num w:numId="6">
    <w:abstractNumId w:val="9"/>
  </w:num>
  <w:num w:numId="7">
    <w:abstractNumId w:val="10"/>
  </w:num>
  <w:num w:numId="8">
    <w:abstractNumId w:val="6"/>
  </w:num>
  <w:num w:numId="9">
    <w:abstractNumId w:val="8"/>
  </w:num>
  <w:num w:numId="10">
    <w:abstractNumId w:val="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7D"/>
    <w:rsid w:val="000776DD"/>
    <w:rsid w:val="000C3446"/>
    <w:rsid w:val="00191A01"/>
    <w:rsid w:val="001F2FAB"/>
    <w:rsid w:val="002962EF"/>
    <w:rsid w:val="0034224B"/>
    <w:rsid w:val="00412EBD"/>
    <w:rsid w:val="00482F5A"/>
    <w:rsid w:val="004E0C5F"/>
    <w:rsid w:val="0051382E"/>
    <w:rsid w:val="005C3A58"/>
    <w:rsid w:val="006C742B"/>
    <w:rsid w:val="00702E9D"/>
    <w:rsid w:val="0075178A"/>
    <w:rsid w:val="00783B21"/>
    <w:rsid w:val="007A3464"/>
    <w:rsid w:val="007B0EBD"/>
    <w:rsid w:val="00834CE2"/>
    <w:rsid w:val="00955C3D"/>
    <w:rsid w:val="0096601C"/>
    <w:rsid w:val="009D27BB"/>
    <w:rsid w:val="009F6D45"/>
    <w:rsid w:val="00A153DA"/>
    <w:rsid w:val="00A81338"/>
    <w:rsid w:val="00B04AB3"/>
    <w:rsid w:val="00B5517D"/>
    <w:rsid w:val="00C37BD3"/>
    <w:rsid w:val="00CE5977"/>
    <w:rsid w:val="00D320E1"/>
    <w:rsid w:val="00D451B3"/>
    <w:rsid w:val="00D65469"/>
    <w:rsid w:val="00DA2DBE"/>
    <w:rsid w:val="00DE6EBF"/>
    <w:rsid w:val="00E860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09B9A-43A2-4632-825E-E758E1C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45"/>
  </w:style>
  <w:style w:type="paragraph" w:styleId="Heading3">
    <w:name w:val="heading 3"/>
    <w:basedOn w:val="Normal"/>
    <w:link w:val="Heading3Char"/>
    <w:uiPriority w:val="9"/>
    <w:qFormat/>
    <w:rsid w:val="003422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B3"/>
    <w:pPr>
      <w:ind w:left="720"/>
      <w:contextualSpacing/>
    </w:pPr>
  </w:style>
  <w:style w:type="paragraph" w:styleId="BalloonText">
    <w:name w:val="Balloon Text"/>
    <w:basedOn w:val="Normal"/>
    <w:link w:val="BalloonTextChar"/>
    <w:uiPriority w:val="99"/>
    <w:semiHidden/>
    <w:unhideWhenUsed/>
    <w:rsid w:val="00702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E9D"/>
    <w:rPr>
      <w:rFonts w:ascii="Tahoma" w:hAnsi="Tahoma" w:cs="Tahoma"/>
      <w:sz w:val="16"/>
      <w:szCs w:val="16"/>
    </w:rPr>
  </w:style>
  <w:style w:type="table" w:styleId="TableGrid">
    <w:name w:val="Table Grid"/>
    <w:basedOn w:val="TableNormal"/>
    <w:uiPriority w:val="59"/>
    <w:rsid w:val="0029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1B3"/>
    <w:rPr>
      <w:color w:val="0000FF" w:themeColor="hyperlink"/>
      <w:u w:val="single"/>
    </w:rPr>
  </w:style>
  <w:style w:type="character" w:customStyle="1" w:styleId="Heading3Char">
    <w:name w:val="Heading 3 Char"/>
    <w:basedOn w:val="DefaultParagraphFont"/>
    <w:link w:val="Heading3"/>
    <w:uiPriority w:val="9"/>
    <w:rsid w:val="0034224B"/>
    <w:rPr>
      <w:rFonts w:ascii="Times New Roman" w:eastAsia="Times New Roman" w:hAnsi="Times New Roman" w:cs="Times New Roman"/>
      <w:b/>
      <w:bCs/>
      <w:sz w:val="27"/>
      <w:szCs w:val="27"/>
    </w:rPr>
  </w:style>
  <w:style w:type="paragraph" w:styleId="NormalWeb">
    <w:name w:val="Normal (Web)"/>
    <w:basedOn w:val="Normal"/>
    <w:uiPriority w:val="99"/>
    <w:rsid w:val="003422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4224B"/>
    <w:rPr>
      <w:b/>
      <w:bCs/>
    </w:rPr>
  </w:style>
  <w:style w:type="paragraph" w:styleId="Header">
    <w:name w:val="header"/>
    <w:basedOn w:val="Normal"/>
    <w:link w:val="HeaderChar"/>
    <w:uiPriority w:val="99"/>
    <w:unhideWhenUsed/>
    <w:rsid w:val="00D65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469"/>
  </w:style>
  <w:style w:type="paragraph" w:styleId="Footer">
    <w:name w:val="footer"/>
    <w:basedOn w:val="Normal"/>
    <w:link w:val="FooterChar"/>
    <w:uiPriority w:val="99"/>
    <w:unhideWhenUsed/>
    <w:rsid w:val="00D65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dc:creator>
  <cp:lastModifiedBy>Perkins, Gemma</cp:lastModifiedBy>
  <cp:revision>2</cp:revision>
  <cp:lastPrinted>2022-01-27T07:56:00Z</cp:lastPrinted>
  <dcterms:created xsi:type="dcterms:W3CDTF">2022-01-27T07:57:00Z</dcterms:created>
  <dcterms:modified xsi:type="dcterms:W3CDTF">2022-01-27T07:57:00Z</dcterms:modified>
</cp:coreProperties>
</file>